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DD67C" w14:textId="77777777" w:rsidR="00CF32C9" w:rsidRPr="00CF32C9" w:rsidRDefault="00CF32C9" w:rsidP="00CF32C9">
      <w:pPr>
        <w:spacing w:before="240" w:line="360" w:lineRule="auto"/>
        <w:jc w:val="both"/>
        <w:rPr>
          <w:rFonts w:ascii="Arial" w:hAnsi="Arial" w:cs="Arial"/>
          <w:b/>
          <w:color w:val="000000"/>
          <w:sz w:val="22"/>
          <w:szCs w:val="22"/>
        </w:rPr>
      </w:pPr>
      <w:r w:rsidRPr="00CF32C9">
        <w:rPr>
          <w:rFonts w:ascii="Arial" w:hAnsi="Arial" w:cs="Arial"/>
          <w:b/>
          <w:color w:val="000000"/>
          <w:sz w:val="22"/>
          <w:szCs w:val="22"/>
        </w:rPr>
        <w:t>1. HISTÓRICO DE REVISÕES</w:t>
      </w:r>
    </w:p>
    <w:tbl>
      <w:tblPr>
        <w:tblW w:w="9440" w:type="dxa"/>
        <w:jc w:val="center"/>
        <w:tblLayout w:type="fixed"/>
        <w:tblCellMar>
          <w:left w:w="28" w:type="dxa"/>
          <w:right w:w="28" w:type="dxa"/>
        </w:tblCellMar>
        <w:tblLook w:val="0000" w:firstRow="0" w:lastRow="0" w:firstColumn="0" w:lastColumn="0" w:noHBand="0" w:noVBand="0"/>
      </w:tblPr>
      <w:tblGrid>
        <w:gridCol w:w="1476"/>
        <w:gridCol w:w="1180"/>
        <w:gridCol w:w="6784"/>
      </w:tblGrid>
      <w:tr w:rsidR="00CF32C9" w:rsidRPr="00CF32C9" w14:paraId="63DF475E" w14:textId="77777777" w:rsidTr="001D5F5B">
        <w:trPr>
          <w:trHeight w:hRule="exact" w:val="264"/>
          <w:jc w:val="center"/>
        </w:trPr>
        <w:tc>
          <w:tcPr>
            <w:tcW w:w="1476" w:type="dxa"/>
            <w:tcBorders>
              <w:top w:val="single" w:sz="4" w:space="0" w:color="auto"/>
              <w:left w:val="single" w:sz="4" w:space="0" w:color="auto"/>
              <w:bottom w:val="single" w:sz="4" w:space="0" w:color="auto"/>
              <w:right w:val="single" w:sz="4" w:space="0" w:color="auto"/>
            </w:tcBorders>
            <w:vAlign w:val="center"/>
          </w:tcPr>
          <w:p w14:paraId="455A0AA5" w14:textId="77777777" w:rsidR="00CF32C9" w:rsidRPr="00CF32C9" w:rsidRDefault="00CF32C9" w:rsidP="001D5F5B">
            <w:pPr>
              <w:jc w:val="center"/>
              <w:outlineLvl w:val="0"/>
              <w:rPr>
                <w:rFonts w:ascii="Arial" w:hAnsi="Arial" w:cs="Arial"/>
                <w:b/>
                <w:color w:val="000000"/>
                <w:sz w:val="22"/>
                <w:szCs w:val="22"/>
              </w:rPr>
            </w:pPr>
            <w:r w:rsidRPr="00CF32C9">
              <w:rPr>
                <w:rFonts w:ascii="Arial" w:hAnsi="Arial" w:cs="Arial"/>
                <w:b/>
                <w:color w:val="000000"/>
                <w:sz w:val="22"/>
                <w:szCs w:val="22"/>
              </w:rPr>
              <w:t>DATA</w:t>
            </w:r>
          </w:p>
        </w:tc>
        <w:tc>
          <w:tcPr>
            <w:tcW w:w="1180" w:type="dxa"/>
            <w:tcBorders>
              <w:top w:val="single" w:sz="4" w:space="0" w:color="auto"/>
              <w:left w:val="single" w:sz="4" w:space="0" w:color="auto"/>
              <w:bottom w:val="single" w:sz="4" w:space="0" w:color="auto"/>
              <w:right w:val="single" w:sz="4" w:space="0" w:color="auto"/>
            </w:tcBorders>
            <w:vAlign w:val="center"/>
          </w:tcPr>
          <w:p w14:paraId="2A572D3E" w14:textId="77777777" w:rsidR="00CF32C9" w:rsidRPr="00CF32C9" w:rsidRDefault="00CF32C9" w:rsidP="001D5F5B">
            <w:pPr>
              <w:jc w:val="center"/>
              <w:outlineLvl w:val="0"/>
              <w:rPr>
                <w:rFonts w:ascii="Arial" w:hAnsi="Arial" w:cs="Arial"/>
                <w:b/>
                <w:color w:val="000000"/>
                <w:sz w:val="22"/>
                <w:szCs w:val="22"/>
              </w:rPr>
            </w:pPr>
            <w:r w:rsidRPr="00CF32C9">
              <w:rPr>
                <w:rFonts w:ascii="Arial" w:hAnsi="Arial" w:cs="Arial"/>
                <w:b/>
                <w:color w:val="000000"/>
                <w:sz w:val="22"/>
                <w:szCs w:val="22"/>
              </w:rPr>
              <w:t>REVISÃO</w:t>
            </w:r>
          </w:p>
        </w:tc>
        <w:tc>
          <w:tcPr>
            <w:tcW w:w="6784" w:type="dxa"/>
            <w:tcBorders>
              <w:top w:val="single" w:sz="4" w:space="0" w:color="auto"/>
              <w:left w:val="single" w:sz="4" w:space="0" w:color="auto"/>
              <w:bottom w:val="single" w:sz="4" w:space="0" w:color="auto"/>
              <w:right w:val="single" w:sz="4" w:space="0" w:color="auto"/>
            </w:tcBorders>
            <w:vAlign w:val="center"/>
          </w:tcPr>
          <w:p w14:paraId="6D6F5A12" w14:textId="77777777" w:rsidR="00CF32C9" w:rsidRPr="00CF32C9" w:rsidRDefault="00CF32C9" w:rsidP="001D5F5B">
            <w:pPr>
              <w:jc w:val="center"/>
              <w:outlineLvl w:val="0"/>
              <w:rPr>
                <w:rFonts w:ascii="Arial" w:hAnsi="Arial" w:cs="Arial"/>
                <w:b/>
                <w:color w:val="000000"/>
                <w:sz w:val="22"/>
                <w:szCs w:val="22"/>
              </w:rPr>
            </w:pPr>
            <w:r w:rsidRPr="00CF32C9">
              <w:rPr>
                <w:rFonts w:ascii="Arial" w:hAnsi="Arial" w:cs="Arial"/>
                <w:b/>
                <w:color w:val="000000"/>
                <w:sz w:val="22"/>
                <w:szCs w:val="22"/>
              </w:rPr>
              <w:t>RESUMO DE ALTERAÇÕES</w:t>
            </w:r>
          </w:p>
        </w:tc>
      </w:tr>
      <w:tr w:rsidR="00CF32C9" w:rsidRPr="00CF32C9" w14:paraId="2F00875F" w14:textId="77777777" w:rsidTr="00EC51DC">
        <w:trPr>
          <w:trHeight w:hRule="exact" w:val="566"/>
          <w:jc w:val="center"/>
        </w:trPr>
        <w:tc>
          <w:tcPr>
            <w:tcW w:w="1476" w:type="dxa"/>
            <w:tcBorders>
              <w:top w:val="single" w:sz="4" w:space="0" w:color="auto"/>
              <w:left w:val="single" w:sz="4" w:space="0" w:color="auto"/>
              <w:bottom w:val="single" w:sz="4" w:space="0" w:color="auto"/>
              <w:right w:val="single" w:sz="4" w:space="0" w:color="auto"/>
            </w:tcBorders>
            <w:vAlign w:val="center"/>
          </w:tcPr>
          <w:p w14:paraId="07C1D178" w14:textId="77777777" w:rsidR="00CF32C9" w:rsidRPr="00CF32C9" w:rsidRDefault="00CF32C9" w:rsidP="001D5F5B">
            <w:pPr>
              <w:jc w:val="center"/>
              <w:outlineLvl w:val="0"/>
              <w:rPr>
                <w:rFonts w:ascii="Arial" w:hAnsi="Arial" w:cs="Arial"/>
                <w:color w:val="000000"/>
                <w:sz w:val="22"/>
                <w:szCs w:val="22"/>
              </w:rPr>
            </w:pPr>
            <w:r w:rsidRPr="00CF32C9">
              <w:rPr>
                <w:rFonts w:ascii="Arial" w:hAnsi="Arial" w:cs="Arial"/>
                <w:sz w:val="22"/>
                <w:szCs w:val="22"/>
              </w:rPr>
              <w:t>11/02/2021</w:t>
            </w:r>
          </w:p>
        </w:tc>
        <w:tc>
          <w:tcPr>
            <w:tcW w:w="1180" w:type="dxa"/>
            <w:tcBorders>
              <w:top w:val="single" w:sz="4" w:space="0" w:color="auto"/>
              <w:left w:val="single" w:sz="4" w:space="0" w:color="auto"/>
              <w:bottom w:val="single" w:sz="4" w:space="0" w:color="auto"/>
              <w:right w:val="single" w:sz="4" w:space="0" w:color="auto"/>
            </w:tcBorders>
            <w:vAlign w:val="center"/>
          </w:tcPr>
          <w:p w14:paraId="318DA6C9" w14:textId="77777777" w:rsidR="00CF32C9" w:rsidRPr="00CF32C9" w:rsidRDefault="00CF32C9" w:rsidP="001D5F5B">
            <w:pPr>
              <w:jc w:val="center"/>
              <w:outlineLvl w:val="0"/>
              <w:rPr>
                <w:rFonts w:ascii="Arial" w:hAnsi="Arial" w:cs="Arial"/>
                <w:color w:val="000000"/>
                <w:sz w:val="22"/>
                <w:szCs w:val="22"/>
              </w:rPr>
            </w:pPr>
            <w:r w:rsidRPr="00CF32C9">
              <w:rPr>
                <w:rFonts w:ascii="Arial" w:hAnsi="Arial" w:cs="Arial"/>
                <w:color w:val="000000"/>
                <w:sz w:val="22"/>
                <w:szCs w:val="22"/>
              </w:rPr>
              <w:t>00</w:t>
            </w:r>
          </w:p>
        </w:tc>
        <w:tc>
          <w:tcPr>
            <w:tcW w:w="6784" w:type="dxa"/>
            <w:tcBorders>
              <w:top w:val="single" w:sz="4" w:space="0" w:color="auto"/>
              <w:left w:val="single" w:sz="4" w:space="0" w:color="auto"/>
              <w:bottom w:val="single" w:sz="4" w:space="0" w:color="auto"/>
              <w:right w:val="single" w:sz="4" w:space="0" w:color="auto"/>
            </w:tcBorders>
            <w:vAlign w:val="center"/>
          </w:tcPr>
          <w:p w14:paraId="22443DB8" w14:textId="2658D487" w:rsidR="00CF32C9" w:rsidRPr="00CF32C9" w:rsidRDefault="00CF32C9" w:rsidP="001D5F5B">
            <w:pPr>
              <w:ind w:left="57"/>
              <w:jc w:val="center"/>
              <w:outlineLvl w:val="0"/>
              <w:rPr>
                <w:rFonts w:ascii="Arial" w:hAnsi="Arial" w:cs="Arial"/>
                <w:color w:val="000000"/>
                <w:sz w:val="22"/>
                <w:szCs w:val="22"/>
              </w:rPr>
            </w:pPr>
            <w:r w:rsidRPr="00CF32C9">
              <w:rPr>
                <w:rFonts w:ascii="Arial" w:hAnsi="Arial" w:cs="Arial"/>
                <w:color w:val="000000"/>
                <w:sz w:val="22"/>
                <w:szCs w:val="22"/>
              </w:rPr>
              <w:t>Emissão Inicial – Adequação a</w:t>
            </w:r>
            <w:r w:rsidR="00EC51DC">
              <w:rPr>
                <w:rFonts w:ascii="Arial" w:hAnsi="Arial" w:cs="Arial"/>
                <w:color w:val="000000"/>
                <w:sz w:val="22"/>
                <w:szCs w:val="22"/>
              </w:rPr>
              <w:t xml:space="preserve"> NBR ISO 9001:2015</w:t>
            </w:r>
            <w:r w:rsidRPr="00CF32C9">
              <w:rPr>
                <w:rFonts w:ascii="Arial" w:hAnsi="Arial" w:cs="Arial"/>
                <w:color w:val="000000"/>
                <w:sz w:val="22"/>
                <w:szCs w:val="22"/>
              </w:rPr>
              <w:t xml:space="preserve"> e Sassmaq edição 2014.</w:t>
            </w:r>
          </w:p>
        </w:tc>
      </w:tr>
      <w:tr w:rsidR="00CF32C9" w:rsidRPr="00CF32C9" w14:paraId="3F673C2B" w14:textId="77777777" w:rsidTr="001D5F5B">
        <w:trPr>
          <w:trHeight w:hRule="exact" w:val="393"/>
          <w:jc w:val="center"/>
        </w:trPr>
        <w:tc>
          <w:tcPr>
            <w:tcW w:w="1476" w:type="dxa"/>
            <w:tcBorders>
              <w:top w:val="single" w:sz="4" w:space="0" w:color="auto"/>
              <w:left w:val="single" w:sz="4" w:space="0" w:color="auto"/>
              <w:bottom w:val="single" w:sz="4" w:space="0" w:color="auto"/>
              <w:right w:val="single" w:sz="4" w:space="0" w:color="auto"/>
            </w:tcBorders>
            <w:vAlign w:val="center"/>
          </w:tcPr>
          <w:p w14:paraId="425624F3" w14:textId="3CE127FA" w:rsidR="00CF32C9" w:rsidRPr="00CF32C9" w:rsidRDefault="00F438EC" w:rsidP="001D5F5B">
            <w:pPr>
              <w:jc w:val="center"/>
              <w:outlineLvl w:val="0"/>
              <w:rPr>
                <w:rFonts w:ascii="Arial" w:hAnsi="Arial" w:cs="Arial"/>
                <w:color w:val="000000"/>
                <w:sz w:val="22"/>
                <w:szCs w:val="22"/>
              </w:rPr>
            </w:pPr>
            <w:r>
              <w:rPr>
                <w:rFonts w:ascii="Arial" w:hAnsi="Arial" w:cs="Arial"/>
                <w:color w:val="000000"/>
                <w:sz w:val="22"/>
                <w:szCs w:val="22"/>
              </w:rPr>
              <w:t>25</w:t>
            </w:r>
            <w:r w:rsidR="00CF32C9" w:rsidRPr="00CF32C9">
              <w:rPr>
                <w:rFonts w:ascii="Arial" w:hAnsi="Arial" w:cs="Arial"/>
                <w:color w:val="000000"/>
                <w:sz w:val="22"/>
                <w:szCs w:val="22"/>
              </w:rPr>
              <w:t>/01/2022</w:t>
            </w:r>
          </w:p>
        </w:tc>
        <w:tc>
          <w:tcPr>
            <w:tcW w:w="1180" w:type="dxa"/>
            <w:tcBorders>
              <w:top w:val="single" w:sz="4" w:space="0" w:color="auto"/>
              <w:left w:val="single" w:sz="4" w:space="0" w:color="auto"/>
              <w:bottom w:val="single" w:sz="4" w:space="0" w:color="auto"/>
              <w:right w:val="single" w:sz="4" w:space="0" w:color="auto"/>
            </w:tcBorders>
            <w:vAlign w:val="center"/>
          </w:tcPr>
          <w:p w14:paraId="7DD44528" w14:textId="77777777" w:rsidR="00CF32C9" w:rsidRPr="00CF32C9" w:rsidRDefault="00CF32C9" w:rsidP="001D5F5B">
            <w:pPr>
              <w:jc w:val="center"/>
              <w:outlineLvl w:val="0"/>
              <w:rPr>
                <w:rFonts w:ascii="Arial" w:hAnsi="Arial" w:cs="Arial"/>
                <w:color w:val="000000"/>
                <w:sz w:val="22"/>
                <w:szCs w:val="22"/>
              </w:rPr>
            </w:pPr>
            <w:r w:rsidRPr="00CF32C9">
              <w:rPr>
                <w:rFonts w:ascii="Arial" w:hAnsi="Arial" w:cs="Arial"/>
                <w:color w:val="000000"/>
                <w:sz w:val="22"/>
                <w:szCs w:val="22"/>
              </w:rPr>
              <w:t>01</w:t>
            </w:r>
          </w:p>
        </w:tc>
        <w:tc>
          <w:tcPr>
            <w:tcW w:w="6784" w:type="dxa"/>
            <w:tcBorders>
              <w:top w:val="single" w:sz="4" w:space="0" w:color="auto"/>
              <w:left w:val="single" w:sz="4" w:space="0" w:color="auto"/>
              <w:bottom w:val="single" w:sz="4" w:space="0" w:color="auto"/>
              <w:right w:val="single" w:sz="4" w:space="0" w:color="auto"/>
            </w:tcBorders>
            <w:vAlign w:val="center"/>
          </w:tcPr>
          <w:p w14:paraId="536E094A" w14:textId="77777777" w:rsidR="00CF32C9" w:rsidRPr="00CF32C9" w:rsidRDefault="00CF32C9" w:rsidP="001D5F5B">
            <w:pPr>
              <w:ind w:left="57"/>
              <w:jc w:val="center"/>
              <w:outlineLvl w:val="0"/>
              <w:rPr>
                <w:rFonts w:ascii="Arial" w:hAnsi="Arial" w:cs="Arial"/>
                <w:color w:val="000000"/>
                <w:sz w:val="22"/>
                <w:szCs w:val="22"/>
              </w:rPr>
            </w:pPr>
            <w:r w:rsidRPr="00CF32C9">
              <w:rPr>
                <w:rFonts w:ascii="Arial" w:hAnsi="Arial" w:cs="Arial"/>
                <w:color w:val="000000"/>
                <w:sz w:val="22"/>
                <w:szCs w:val="22"/>
              </w:rPr>
              <w:t xml:space="preserve">Revisão </w:t>
            </w:r>
          </w:p>
        </w:tc>
      </w:tr>
    </w:tbl>
    <w:p w14:paraId="38DE12D0" w14:textId="77777777" w:rsidR="00EC51DC" w:rsidRDefault="00EC51DC" w:rsidP="00CF32C9">
      <w:pPr>
        <w:spacing w:before="120"/>
        <w:jc w:val="both"/>
        <w:rPr>
          <w:rFonts w:ascii="Arial" w:hAnsi="Arial" w:cs="Arial"/>
          <w:b/>
          <w:color w:val="000000"/>
          <w:sz w:val="22"/>
          <w:szCs w:val="22"/>
        </w:rPr>
      </w:pPr>
    </w:p>
    <w:p w14:paraId="18BB711F" w14:textId="77777777" w:rsidR="00CF32C9" w:rsidRPr="00CF32C9" w:rsidRDefault="00CF32C9" w:rsidP="00CF32C9">
      <w:pPr>
        <w:spacing w:before="120"/>
        <w:jc w:val="both"/>
        <w:rPr>
          <w:rFonts w:ascii="Arial" w:hAnsi="Arial" w:cs="Arial"/>
          <w:b/>
          <w:color w:val="000000"/>
          <w:sz w:val="22"/>
          <w:szCs w:val="22"/>
        </w:rPr>
      </w:pPr>
      <w:r w:rsidRPr="00CF32C9">
        <w:rPr>
          <w:rFonts w:ascii="Arial" w:hAnsi="Arial" w:cs="Arial"/>
          <w:b/>
          <w:color w:val="000000"/>
          <w:sz w:val="22"/>
          <w:szCs w:val="22"/>
        </w:rPr>
        <w:t>2. OBJETIVO</w:t>
      </w:r>
    </w:p>
    <w:p w14:paraId="69EF74CC" w14:textId="1AEC2D6C" w:rsidR="00CF32C9" w:rsidRPr="00CF32C9" w:rsidRDefault="00CF32C9" w:rsidP="00CF32C9">
      <w:pPr>
        <w:spacing w:before="120"/>
        <w:jc w:val="both"/>
        <w:rPr>
          <w:rFonts w:ascii="Arial" w:hAnsi="Arial" w:cs="Arial"/>
          <w:color w:val="000000"/>
          <w:sz w:val="22"/>
          <w:szCs w:val="22"/>
        </w:rPr>
      </w:pPr>
      <w:r w:rsidRPr="00CF32C9">
        <w:rPr>
          <w:rFonts w:ascii="Arial" w:hAnsi="Arial" w:cs="Arial"/>
          <w:color w:val="000000"/>
          <w:sz w:val="22"/>
          <w:szCs w:val="22"/>
        </w:rPr>
        <w:t xml:space="preserve">Documentar e descrever o procedimento interno para a execução e controle das atividades de </w:t>
      </w:r>
      <w:r w:rsidRPr="00CF32C9">
        <w:rPr>
          <w:rFonts w:ascii="Arial" w:hAnsi="Arial" w:cs="Arial"/>
          <w:b/>
          <w:color w:val="000000"/>
          <w:sz w:val="22"/>
          <w:szCs w:val="22"/>
        </w:rPr>
        <w:t>manutenção corretiva</w:t>
      </w:r>
      <w:r w:rsidRPr="00CF32C9">
        <w:rPr>
          <w:rFonts w:ascii="Arial" w:hAnsi="Arial" w:cs="Arial"/>
          <w:color w:val="000000"/>
          <w:sz w:val="22"/>
          <w:szCs w:val="22"/>
        </w:rPr>
        <w:t xml:space="preserve"> e </w:t>
      </w:r>
      <w:r w:rsidRPr="00CF32C9">
        <w:rPr>
          <w:rFonts w:ascii="Arial" w:hAnsi="Arial" w:cs="Arial"/>
          <w:b/>
          <w:color w:val="000000"/>
          <w:sz w:val="22"/>
          <w:szCs w:val="22"/>
        </w:rPr>
        <w:t>preventiva</w:t>
      </w:r>
      <w:r w:rsidRPr="00CF32C9">
        <w:rPr>
          <w:rFonts w:ascii="Arial" w:hAnsi="Arial" w:cs="Arial"/>
          <w:color w:val="000000"/>
          <w:sz w:val="22"/>
          <w:szCs w:val="22"/>
        </w:rPr>
        <w:t xml:space="preserve"> </w:t>
      </w:r>
      <w:r w:rsidRPr="00CF32C9">
        <w:rPr>
          <w:rFonts w:ascii="Arial" w:hAnsi="Arial" w:cs="Arial"/>
          <w:b/>
          <w:color w:val="000000"/>
          <w:sz w:val="22"/>
          <w:szCs w:val="22"/>
        </w:rPr>
        <w:t>dos veículos,</w:t>
      </w:r>
      <w:r w:rsidRPr="00CF32C9">
        <w:rPr>
          <w:rFonts w:ascii="Arial" w:hAnsi="Arial" w:cs="Arial"/>
          <w:color w:val="000000"/>
          <w:sz w:val="22"/>
          <w:szCs w:val="22"/>
        </w:rPr>
        <w:t xml:space="preserve"> utilizados nos serviços realizados pela </w:t>
      </w:r>
      <w:r w:rsidRPr="00CF32C9">
        <w:rPr>
          <w:rFonts w:ascii="Arial" w:hAnsi="Arial" w:cs="Arial"/>
          <w:b/>
          <w:color w:val="000000"/>
          <w:sz w:val="22"/>
          <w:szCs w:val="22"/>
        </w:rPr>
        <w:t>TRANSUL.</w:t>
      </w:r>
    </w:p>
    <w:p w14:paraId="3A849240" w14:textId="77777777" w:rsidR="00EC51DC" w:rsidRDefault="00EC51DC" w:rsidP="00CF32C9">
      <w:pPr>
        <w:spacing w:before="120"/>
        <w:jc w:val="both"/>
        <w:rPr>
          <w:rFonts w:ascii="Arial" w:hAnsi="Arial" w:cs="Arial"/>
          <w:b/>
          <w:color w:val="000000"/>
          <w:sz w:val="22"/>
          <w:szCs w:val="22"/>
        </w:rPr>
      </w:pPr>
    </w:p>
    <w:p w14:paraId="22609B57" w14:textId="77777777" w:rsidR="00CF32C9" w:rsidRPr="00CF32C9" w:rsidRDefault="00CF32C9" w:rsidP="00CF32C9">
      <w:pPr>
        <w:spacing w:before="120"/>
        <w:jc w:val="both"/>
        <w:rPr>
          <w:rFonts w:ascii="Arial" w:hAnsi="Arial" w:cs="Arial"/>
          <w:b/>
          <w:color w:val="000000"/>
          <w:sz w:val="22"/>
          <w:szCs w:val="22"/>
        </w:rPr>
      </w:pPr>
      <w:r w:rsidRPr="00CF32C9">
        <w:rPr>
          <w:rFonts w:ascii="Arial" w:hAnsi="Arial" w:cs="Arial"/>
          <w:b/>
          <w:color w:val="000000"/>
          <w:sz w:val="22"/>
          <w:szCs w:val="22"/>
        </w:rPr>
        <w:t>3. APLICAÇÃO</w:t>
      </w:r>
    </w:p>
    <w:p w14:paraId="6F341B4A" w14:textId="77777777" w:rsidR="00CF32C9" w:rsidRPr="00CF32C9" w:rsidRDefault="00CF32C9" w:rsidP="00CF32C9">
      <w:pPr>
        <w:spacing w:before="120"/>
        <w:jc w:val="both"/>
        <w:rPr>
          <w:rFonts w:ascii="Arial" w:hAnsi="Arial" w:cs="Arial"/>
          <w:color w:val="000000"/>
          <w:sz w:val="22"/>
          <w:szCs w:val="22"/>
        </w:rPr>
      </w:pPr>
      <w:r w:rsidRPr="00CF32C9">
        <w:rPr>
          <w:rFonts w:ascii="Arial" w:hAnsi="Arial" w:cs="Arial"/>
          <w:color w:val="000000"/>
          <w:sz w:val="22"/>
          <w:szCs w:val="22"/>
        </w:rPr>
        <w:t xml:space="preserve">Aplica-se a todas as atividades de </w:t>
      </w:r>
      <w:r w:rsidRPr="00CF32C9">
        <w:rPr>
          <w:rFonts w:ascii="Arial" w:hAnsi="Arial" w:cs="Arial"/>
          <w:b/>
          <w:color w:val="000000"/>
          <w:sz w:val="22"/>
          <w:szCs w:val="22"/>
        </w:rPr>
        <w:t>manutenção de veículos</w:t>
      </w:r>
      <w:r w:rsidRPr="00CF32C9">
        <w:rPr>
          <w:rFonts w:ascii="Arial" w:hAnsi="Arial" w:cs="Arial"/>
          <w:color w:val="000000"/>
          <w:sz w:val="22"/>
          <w:szCs w:val="22"/>
        </w:rPr>
        <w:t xml:space="preserve"> da frota.</w:t>
      </w:r>
    </w:p>
    <w:p w14:paraId="3D07D90C" w14:textId="77777777" w:rsidR="00CF32C9" w:rsidRPr="00CF32C9" w:rsidRDefault="00CF32C9" w:rsidP="00CF32C9">
      <w:pPr>
        <w:jc w:val="both"/>
        <w:rPr>
          <w:rFonts w:ascii="Arial" w:hAnsi="Arial" w:cs="Arial"/>
          <w:color w:val="000000"/>
          <w:sz w:val="22"/>
          <w:szCs w:val="22"/>
        </w:rPr>
      </w:pPr>
    </w:p>
    <w:p w14:paraId="711E823D" w14:textId="77777777" w:rsidR="00CF32C9" w:rsidRPr="00CF32C9" w:rsidRDefault="00CF32C9" w:rsidP="00CF32C9">
      <w:pPr>
        <w:jc w:val="both"/>
        <w:rPr>
          <w:rFonts w:ascii="Arial" w:hAnsi="Arial" w:cs="Arial"/>
          <w:b/>
          <w:color w:val="000000"/>
          <w:sz w:val="22"/>
          <w:szCs w:val="22"/>
        </w:rPr>
      </w:pPr>
      <w:r w:rsidRPr="00CF32C9">
        <w:rPr>
          <w:rFonts w:ascii="Arial" w:hAnsi="Arial" w:cs="Arial"/>
          <w:b/>
          <w:color w:val="000000"/>
          <w:sz w:val="22"/>
          <w:szCs w:val="22"/>
        </w:rPr>
        <w:t>3.1. Áreas / funções internas envolvidas com a implantação e manutenção do processo</w:t>
      </w:r>
    </w:p>
    <w:p w14:paraId="3A77590B" w14:textId="77777777" w:rsidR="00CF32C9" w:rsidRPr="00CF32C9" w:rsidRDefault="00CF32C9" w:rsidP="00CF32C9">
      <w:pPr>
        <w:jc w:val="both"/>
        <w:rPr>
          <w:rFonts w:ascii="Arial" w:hAnsi="Arial" w:cs="Arial"/>
          <w:sz w:val="22"/>
          <w:szCs w:val="22"/>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2"/>
        <w:gridCol w:w="3118"/>
        <w:gridCol w:w="3373"/>
      </w:tblGrid>
      <w:tr w:rsidR="00CF32C9" w:rsidRPr="00CF32C9" w14:paraId="3E44086D" w14:textId="77777777" w:rsidTr="001D5F5B">
        <w:trPr>
          <w:trHeight w:val="388"/>
          <w:jc w:val="center"/>
        </w:trPr>
        <w:tc>
          <w:tcPr>
            <w:tcW w:w="3092" w:type="dxa"/>
            <w:vAlign w:val="center"/>
          </w:tcPr>
          <w:p w14:paraId="0F9FD0A4" w14:textId="77777777" w:rsidR="00CF32C9" w:rsidRPr="00CF32C9" w:rsidRDefault="00CF32C9" w:rsidP="001D5F5B">
            <w:pPr>
              <w:spacing w:before="40" w:after="40"/>
              <w:rPr>
                <w:rFonts w:ascii="Arial" w:hAnsi="Arial" w:cs="Arial"/>
                <w:color w:val="000000"/>
                <w:sz w:val="22"/>
                <w:szCs w:val="22"/>
              </w:rPr>
            </w:pPr>
            <w:r w:rsidRPr="00CF32C9">
              <w:rPr>
                <w:rFonts w:ascii="Arial" w:hAnsi="Arial" w:cs="Arial"/>
                <w:color w:val="000000"/>
                <w:sz w:val="22"/>
                <w:szCs w:val="22"/>
              </w:rPr>
              <w:t xml:space="preserve">Diretor Operacional </w:t>
            </w:r>
          </w:p>
        </w:tc>
        <w:tc>
          <w:tcPr>
            <w:tcW w:w="3118" w:type="dxa"/>
            <w:vAlign w:val="center"/>
          </w:tcPr>
          <w:p w14:paraId="0113EEA9" w14:textId="77777777" w:rsidR="00CF32C9" w:rsidRPr="00CF32C9" w:rsidRDefault="00CF32C9" w:rsidP="001D5F5B">
            <w:pPr>
              <w:spacing w:before="40" w:after="40"/>
              <w:rPr>
                <w:rFonts w:ascii="Arial" w:hAnsi="Arial" w:cs="Arial"/>
                <w:color w:val="000000"/>
                <w:sz w:val="22"/>
                <w:szCs w:val="22"/>
              </w:rPr>
            </w:pPr>
            <w:r w:rsidRPr="00CF32C9">
              <w:rPr>
                <w:rFonts w:ascii="Arial" w:hAnsi="Arial" w:cs="Arial"/>
                <w:color w:val="000000"/>
                <w:sz w:val="22"/>
                <w:szCs w:val="22"/>
              </w:rPr>
              <w:t xml:space="preserve">Thiago Ferreira </w:t>
            </w:r>
          </w:p>
        </w:tc>
        <w:tc>
          <w:tcPr>
            <w:tcW w:w="3373" w:type="dxa"/>
            <w:vAlign w:val="center"/>
          </w:tcPr>
          <w:p w14:paraId="74B77D04" w14:textId="77777777" w:rsidR="00CF32C9" w:rsidRPr="00CF32C9" w:rsidRDefault="00CF32C9" w:rsidP="001D5F5B">
            <w:pPr>
              <w:spacing w:before="40" w:after="40"/>
              <w:rPr>
                <w:rFonts w:ascii="Arial" w:hAnsi="Arial" w:cs="Arial"/>
                <w:color w:val="000000"/>
                <w:sz w:val="22"/>
                <w:szCs w:val="22"/>
              </w:rPr>
            </w:pPr>
            <w:r w:rsidRPr="00CF32C9">
              <w:rPr>
                <w:rFonts w:ascii="Arial" w:hAnsi="Arial" w:cs="Arial"/>
                <w:color w:val="000000"/>
                <w:sz w:val="22"/>
                <w:szCs w:val="22"/>
              </w:rPr>
              <w:t xml:space="preserve">Diretoria </w:t>
            </w:r>
          </w:p>
        </w:tc>
      </w:tr>
      <w:tr w:rsidR="007223E2" w:rsidRPr="00CF32C9" w14:paraId="791BD260" w14:textId="77777777" w:rsidTr="001D5F5B">
        <w:trPr>
          <w:trHeight w:val="404"/>
          <w:jc w:val="center"/>
        </w:trPr>
        <w:tc>
          <w:tcPr>
            <w:tcW w:w="3092" w:type="dxa"/>
            <w:vAlign w:val="center"/>
          </w:tcPr>
          <w:p w14:paraId="76ED8D90" w14:textId="3A8EE947" w:rsidR="007223E2" w:rsidRPr="00CF32C9" w:rsidRDefault="007223E2" w:rsidP="001D5F5B">
            <w:pPr>
              <w:spacing w:before="40" w:after="40"/>
              <w:rPr>
                <w:rFonts w:ascii="Arial" w:hAnsi="Arial" w:cs="Arial"/>
                <w:color w:val="000000"/>
                <w:sz w:val="22"/>
                <w:szCs w:val="22"/>
              </w:rPr>
            </w:pPr>
            <w:r>
              <w:rPr>
                <w:rFonts w:ascii="Arial" w:hAnsi="Arial" w:cs="Arial"/>
                <w:color w:val="000000"/>
                <w:sz w:val="22"/>
                <w:szCs w:val="22"/>
              </w:rPr>
              <w:t xml:space="preserve">Gerente de Frota </w:t>
            </w:r>
          </w:p>
        </w:tc>
        <w:tc>
          <w:tcPr>
            <w:tcW w:w="3118" w:type="dxa"/>
            <w:vAlign w:val="center"/>
          </w:tcPr>
          <w:p w14:paraId="125CBF22" w14:textId="089338DA" w:rsidR="007223E2" w:rsidRPr="00CF32C9" w:rsidRDefault="007223E2" w:rsidP="001D5F5B">
            <w:pPr>
              <w:spacing w:before="40" w:after="40"/>
              <w:rPr>
                <w:rFonts w:ascii="Arial" w:hAnsi="Arial" w:cs="Arial"/>
                <w:color w:val="000000"/>
                <w:sz w:val="22"/>
                <w:szCs w:val="22"/>
              </w:rPr>
            </w:pPr>
            <w:r>
              <w:rPr>
                <w:rFonts w:ascii="Arial" w:hAnsi="Arial" w:cs="Arial"/>
                <w:color w:val="000000"/>
                <w:sz w:val="22"/>
                <w:szCs w:val="22"/>
              </w:rPr>
              <w:t xml:space="preserve">Wellington </w:t>
            </w:r>
            <w:proofErr w:type="spellStart"/>
            <w:r>
              <w:rPr>
                <w:rFonts w:ascii="Arial" w:hAnsi="Arial" w:cs="Arial"/>
                <w:color w:val="000000"/>
                <w:sz w:val="22"/>
                <w:szCs w:val="22"/>
              </w:rPr>
              <w:t>Frugoli</w:t>
            </w:r>
            <w:proofErr w:type="spellEnd"/>
            <w:r>
              <w:rPr>
                <w:rFonts w:ascii="Arial" w:hAnsi="Arial" w:cs="Arial"/>
                <w:color w:val="000000"/>
                <w:sz w:val="22"/>
                <w:szCs w:val="22"/>
              </w:rPr>
              <w:t xml:space="preserve"> </w:t>
            </w:r>
          </w:p>
        </w:tc>
        <w:tc>
          <w:tcPr>
            <w:tcW w:w="3373" w:type="dxa"/>
            <w:vAlign w:val="center"/>
          </w:tcPr>
          <w:p w14:paraId="0B1D2B89" w14:textId="6D08992F" w:rsidR="007223E2" w:rsidRPr="00CF32C9" w:rsidRDefault="007223E2" w:rsidP="001D5F5B">
            <w:pPr>
              <w:spacing w:before="40" w:after="40"/>
              <w:rPr>
                <w:rFonts w:ascii="Arial" w:hAnsi="Arial" w:cs="Arial"/>
                <w:color w:val="000000"/>
                <w:sz w:val="22"/>
                <w:szCs w:val="22"/>
              </w:rPr>
            </w:pPr>
            <w:r>
              <w:rPr>
                <w:rFonts w:ascii="Arial" w:hAnsi="Arial" w:cs="Arial"/>
                <w:color w:val="000000"/>
                <w:sz w:val="22"/>
                <w:szCs w:val="22"/>
              </w:rPr>
              <w:t>Frota</w:t>
            </w:r>
          </w:p>
        </w:tc>
      </w:tr>
      <w:tr w:rsidR="00CF32C9" w:rsidRPr="00CF32C9" w14:paraId="3635187E" w14:textId="77777777" w:rsidTr="001D5F5B">
        <w:trPr>
          <w:trHeight w:val="404"/>
          <w:jc w:val="center"/>
        </w:trPr>
        <w:tc>
          <w:tcPr>
            <w:tcW w:w="3092" w:type="dxa"/>
            <w:vAlign w:val="center"/>
          </w:tcPr>
          <w:p w14:paraId="53041A48" w14:textId="5AA81F51" w:rsidR="00CF32C9" w:rsidRPr="00CF32C9" w:rsidRDefault="00CF32C9" w:rsidP="001D5F5B">
            <w:pPr>
              <w:spacing w:before="40" w:after="40"/>
              <w:rPr>
                <w:rFonts w:ascii="Arial" w:hAnsi="Arial" w:cs="Arial"/>
                <w:color w:val="000000"/>
                <w:sz w:val="22"/>
                <w:szCs w:val="22"/>
              </w:rPr>
            </w:pPr>
            <w:r w:rsidRPr="00CF32C9">
              <w:rPr>
                <w:rFonts w:ascii="Arial" w:hAnsi="Arial" w:cs="Arial"/>
                <w:color w:val="000000"/>
                <w:sz w:val="22"/>
                <w:szCs w:val="22"/>
              </w:rPr>
              <w:t>Supervisor de Manutenção</w:t>
            </w:r>
          </w:p>
        </w:tc>
        <w:tc>
          <w:tcPr>
            <w:tcW w:w="3118" w:type="dxa"/>
            <w:vAlign w:val="center"/>
          </w:tcPr>
          <w:p w14:paraId="5F713072" w14:textId="77777777" w:rsidR="00CF32C9" w:rsidRPr="00CF32C9" w:rsidRDefault="00CF32C9" w:rsidP="001D5F5B">
            <w:pPr>
              <w:spacing w:before="40" w:after="40"/>
              <w:rPr>
                <w:rFonts w:ascii="Arial" w:hAnsi="Arial" w:cs="Arial"/>
                <w:color w:val="000000"/>
                <w:sz w:val="22"/>
                <w:szCs w:val="22"/>
              </w:rPr>
            </w:pPr>
            <w:r w:rsidRPr="00CF32C9">
              <w:rPr>
                <w:rFonts w:ascii="Arial" w:hAnsi="Arial" w:cs="Arial"/>
                <w:color w:val="000000"/>
                <w:sz w:val="22"/>
                <w:szCs w:val="22"/>
              </w:rPr>
              <w:t xml:space="preserve">Thiago Reis </w:t>
            </w:r>
          </w:p>
        </w:tc>
        <w:tc>
          <w:tcPr>
            <w:tcW w:w="3373" w:type="dxa"/>
            <w:vAlign w:val="center"/>
          </w:tcPr>
          <w:p w14:paraId="145C5BA9" w14:textId="77777777" w:rsidR="00CF32C9" w:rsidRPr="00CF32C9" w:rsidRDefault="00CF32C9" w:rsidP="001D5F5B">
            <w:pPr>
              <w:spacing w:before="40" w:after="40"/>
              <w:rPr>
                <w:rFonts w:ascii="Arial" w:hAnsi="Arial" w:cs="Arial"/>
                <w:color w:val="000000"/>
                <w:sz w:val="22"/>
                <w:szCs w:val="22"/>
              </w:rPr>
            </w:pPr>
            <w:r w:rsidRPr="00CF32C9">
              <w:rPr>
                <w:rFonts w:ascii="Arial" w:hAnsi="Arial" w:cs="Arial"/>
                <w:color w:val="000000"/>
                <w:sz w:val="22"/>
                <w:szCs w:val="22"/>
              </w:rPr>
              <w:t xml:space="preserve">Manutenção </w:t>
            </w:r>
          </w:p>
        </w:tc>
      </w:tr>
      <w:tr w:rsidR="00CF32C9" w:rsidRPr="00CF32C9" w14:paraId="38D554AC" w14:textId="77777777" w:rsidTr="001D5F5B">
        <w:trPr>
          <w:trHeight w:val="404"/>
          <w:jc w:val="center"/>
        </w:trPr>
        <w:tc>
          <w:tcPr>
            <w:tcW w:w="3092" w:type="dxa"/>
            <w:vAlign w:val="center"/>
          </w:tcPr>
          <w:p w14:paraId="2DF97929" w14:textId="77777777" w:rsidR="00CF32C9" w:rsidRPr="00CF32C9" w:rsidRDefault="00CF32C9" w:rsidP="001D5F5B">
            <w:pPr>
              <w:spacing w:before="40" w:after="40"/>
              <w:rPr>
                <w:rFonts w:ascii="Arial" w:hAnsi="Arial" w:cs="Arial"/>
                <w:color w:val="000000"/>
                <w:sz w:val="22"/>
                <w:szCs w:val="22"/>
              </w:rPr>
            </w:pPr>
            <w:r w:rsidRPr="00CF32C9">
              <w:rPr>
                <w:rFonts w:ascii="Arial" w:hAnsi="Arial" w:cs="Arial"/>
                <w:color w:val="000000"/>
                <w:sz w:val="22"/>
                <w:szCs w:val="22"/>
              </w:rPr>
              <w:t xml:space="preserve">Coordenador de Processos </w:t>
            </w:r>
          </w:p>
        </w:tc>
        <w:tc>
          <w:tcPr>
            <w:tcW w:w="3118" w:type="dxa"/>
            <w:vAlign w:val="center"/>
          </w:tcPr>
          <w:p w14:paraId="56A9D623" w14:textId="77777777" w:rsidR="00CF32C9" w:rsidRPr="00CF32C9" w:rsidRDefault="00CF32C9" w:rsidP="001D5F5B">
            <w:pPr>
              <w:spacing w:before="40" w:after="40"/>
              <w:rPr>
                <w:rFonts w:ascii="Arial" w:hAnsi="Arial" w:cs="Arial"/>
                <w:color w:val="000000"/>
                <w:sz w:val="22"/>
                <w:szCs w:val="22"/>
              </w:rPr>
            </w:pPr>
            <w:r w:rsidRPr="00CF32C9">
              <w:rPr>
                <w:rFonts w:ascii="Arial" w:hAnsi="Arial" w:cs="Arial"/>
                <w:color w:val="000000"/>
                <w:sz w:val="22"/>
                <w:szCs w:val="22"/>
              </w:rPr>
              <w:t>Ilmara Polary</w:t>
            </w:r>
          </w:p>
        </w:tc>
        <w:tc>
          <w:tcPr>
            <w:tcW w:w="3373" w:type="dxa"/>
            <w:vAlign w:val="center"/>
          </w:tcPr>
          <w:p w14:paraId="4C88D80D" w14:textId="77777777" w:rsidR="00CF32C9" w:rsidRPr="00CF32C9" w:rsidRDefault="00CF32C9" w:rsidP="001D5F5B">
            <w:pPr>
              <w:spacing w:before="40" w:after="40"/>
              <w:rPr>
                <w:rFonts w:ascii="Arial" w:hAnsi="Arial" w:cs="Arial"/>
                <w:color w:val="000000"/>
                <w:sz w:val="22"/>
                <w:szCs w:val="22"/>
              </w:rPr>
            </w:pPr>
            <w:r w:rsidRPr="00CF32C9">
              <w:rPr>
                <w:rFonts w:ascii="Arial" w:hAnsi="Arial" w:cs="Arial"/>
                <w:color w:val="000000"/>
                <w:sz w:val="22"/>
                <w:szCs w:val="22"/>
              </w:rPr>
              <w:t>Processos</w:t>
            </w:r>
          </w:p>
        </w:tc>
      </w:tr>
    </w:tbl>
    <w:p w14:paraId="6B1E1E2D" w14:textId="77777777" w:rsidR="00CF32C9" w:rsidRPr="00CF32C9" w:rsidRDefault="00CF32C9" w:rsidP="00CF32C9">
      <w:pPr>
        <w:jc w:val="both"/>
        <w:rPr>
          <w:rFonts w:ascii="Arial" w:hAnsi="Arial" w:cs="Arial"/>
          <w:color w:val="000000"/>
          <w:sz w:val="22"/>
          <w:szCs w:val="22"/>
        </w:rPr>
      </w:pPr>
    </w:p>
    <w:p w14:paraId="716ECEF3" w14:textId="0E056852" w:rsidR="00CF32C9" w:rsidRPr="00CF32C9" w:rsidRDefault="00EC51DC" w:rsidP="00CF32C9">
      <w:pPr>
        <w:spacing w:before="240" w:after="120"/>
        <w:jc w:val="both"/>
        <w:rPr>
          <w:rFonts w:ascii="Arial" w:hAnsi="Arial" w:cs="Arial"/>
          <w:b/>
          <w:color w:val="000000"/>
          <w:sz w:val="22"/>
          <w:szCs w:val="22"/>
        </w:rPr>
      </w:pPr>
      <w:r>
        <w:rPr>
          <w:rFonts w:ascii="Arial" w:hAnsi="Arial" w:cs="Arial"/>
          <w:b/>
          <w:color w:val="000000"/>
          <w:sz w:val="22"/>
          <w:szCs w:val="22"/>
        </w:rPr>
        <w:t>4</w:t>
      </w:r>
      <w:r w:rsidR="00CF32C9" w:rsidRPr="00CF32C9">
        <w:rPr>
          <w:rFonts w:ascii="Arial" w:hAnsi="Arial" w:cs="Arial"/>
          <w:b/>
          <w:color w:val="000000"/>
          <w:sz w:val="22"/>
          <w:szCs w:val="22"/>
        </w:rPr>
        <w:t>. DESCRIÇÃO</w:t>
      </w:r>
      <w:r>
        <w:rPr>
          <w:rFonts w:ascii="Arial" w:hAnsi="Arial" w:cs="Arial"/>
          <w:b/>
          <w:color w:val="000000"/>
          <w:sz w:val="22"/>
          <w:szCs w:val="22"/>
        </w:rPr>
        <w:t xml:space="preserve"> DO PROCEDIMENTO </w:t>
      </w:r>
    </w:p>
    <w:p w14:paraId="43062F65" w14:textId="419449CE" w:rsidR="00CF32C9" w:rsidRPr="00CF32C9" w:rsidRDefault="00EC51DC" w:rsidP="00CF32C9">
      <w:pPr>
        <w:pStyle w:val="Corpodetexto2"/>
        <w:spacing w:before="240" w:after="120"/>
        <w:jc w:val="both"/>
        <w:rPr>
          <w:rFonts w:cs="Arial"/>
          <w:b/>
          <w:i/>
          <w:color w:val="000000"/>
          <w:szCs w:val="22"/>
        </w:rPr>
      </w:pPr>
      <w:r>
        <w:rPr>
          <w:rFonts w:cs="Arial"/>
          <w:b/>
          <w:i/>
          <w:color w:val="000000"/>
          <w:szCs w:val="22"/>
        </w:rPr>
        <w:t>4</w:t>
      </w:r>
      <w:r w:rsidR="00CF32C9" w:rsidRPr="00CF32C9">
        <w:rPr>
          <w:rFonts w:cs="Arial"/>
          <w:b/>
          <w:i/>
          <w:color w:val="000000"/>
          <w:szCs w:val="22"/>
        </w:rPr>
        <w:t xml:space="preserve">.1 MANUTENÇÃO PREVENTIVA </w:t>
      </w:r>
    </w:p>
    <w:p w14:paraId="5F551DEA" w14:textId="530600AE" w:rsidR="00CF32C9" w:rsidRPr="00CF32C9" w:rsidRDefault="00CF32C9" w:rsidP="00CF32C9">
      <w:pPr>
        <w:pStyle w:val="Corpodetexto2"/>
        <w:spacing w:before="240" w:after="120"/>
        <w:jc w:val="both"/>
        <w:rPr>
          <w:rFonts w:cs="Arial"/>
          <w:color w:val="000000" w:themeColor="text1"/>
          <w:szCs w:val="22"/>
        </w:rPr>
      </w:pPr>
      <w:r w:rsidRPr="00CF32C9">
        <w:rPr>
          <w:rFonts w:cs="Arial"/>
          <w:color w:val="000000" w:themeColor="text1"/>
          <w:szCs w:val="22"/>
        </w:rPr>
        <w:t xml:space="preserve">Todas as atividades de manutenção são controladas e executadas sob a responsabilidade do </w:t>
      </w:r>
      <w:r w:rsidR="00EC51DC">
        <w:rPr>
          <w:rFonts w:cs="Arial"/>
          <w:color w:val="000000" w:themeColor="text1"/>
          <w:szCs w:val="22"/>
        </w:rPr>
        <w:t xml:space="preserve">Gestor/ </w:t>
      </w:r>
      <w:r w:rsidR="004A14E5">
        <w:rPr>
          <w:rFonts w:cs="Arial"/>
          <w:bCs/>
          <w:color w:val="000000" w:themeColor="text1"/>
          <w:szCs w:val="22"/>
        </w:rPr>
        <w:t xml:space="preserve">Supervisor </w:t>
      </w:r>
      <w:r w:rsidRPr="00CF32C9">
        <w:rPr>
          <w:rFonts w:cs="Arial"/>
          <w:bCs/>
          <w:color w:val="000000" w:themeColor="text1"/>
          <w:szCs w:val="22"/>
        </w:rPr>
        <w:t>de Manutenção</w:t>
      </w:r>
      <w:r w:rsidRPr="00CF32C9">
        <w:rPr>
          <w:rFonts w:cs="Arial"/>
          <w:color w:val="000000" w:themeColor="text1"/>
          <w:szCs w:val="22"/>
        </w:rPr>
        <w:t>.</w:t>
      </w:r>
    </w:p>
    <w:p w14:paraId="5F698D3F" w14:textId="41F59392" w:rsidR="00CF32C9" w:rsidRPr="00EC51DC" w:rsidRDefault="00EC51DC" w:rsidP="00CF32C9">
      <w:pPr>
        <w:pStyle w:val="Corpodetexto2"/>
        <w:spacing w:before="240" w:after="120"/>
        <w:jc w:val="both"/>
        <w:rPr>
          <w:rFonts w:cs="Arial"/>
          <w:b/>
          <w:color w:val="000000"/>
          <w:szCs w:val="22"/>
        </w:rPr>
      </w:pPr>
      <w:r w:rsidRPr="00EC51DC">
        <w:rPr>
          <w:rFonts w:cs="Arial"/>
          <w:b/>
          <w:color w:val="000000"/>
          <w:szCs w:val="22"/>
        </w:rPr>
        <w:t>4</w:t>
      </w:r>
      <w:r w:rsidR="00CF32C9" w:rsidRPr="00EC51DC">
        <w:rPr>
          <w:rFonts w:cs="Arial"/>
          <w:b/>
          <w:color w:val="000000"/>
          <w:szCs w:val="22"/>
        </w:rPr>
        <w:t xml:space="preserve">.1.1   Veículos em Garantia </w:t>
      </w:r>
    </w:p>
    <w:p w14:paraId="6F5C91A9" w14:textId="76C9C769" w:rsidR="00CF32C9" w:rsidRPr="00EC51DC" w:rsidRDefault="00CF32C9" w:rsidP="00782B52">
      <w:pPr>
        <w:pStyle w:val="Corpodetexto2"/>
        <w:numPr>
          <w:ilvl w:val="0"/>
          <w:numId w:val="159"/>
        </w:numPr>
        <w:spacing w:before="240" w:after="120"/>
        <w:jc w:val="both"/>
        <w:rPr>
          <w:rFonts w:cs="Arial"/>
          <w:color w:val="auto"/>
          <w:szCs w:val="22"/>
        </w:rPr>
      </w:pPr>
      <w:r w:rsidRPr="00EC51DC">
        <w:rPr>
          <w:rFonts w:cs="Arial"/>
          <w:color w:val="auto"/>
          <w:szCs w:val="22"/>
        </w:rPr>
        <w:t xml:space="preserve">É responsabilidade da Filial Cordeirópolis/SP, cumprir o Programa de Manutenção Preventiva para todos os veículos e equipamentos de transporte de cargas </w:t>
      </w:r>
      <w:r w:rsidR="004A14E5">
        <w:rPr>
          <w:rFonts w:cs="Arial"/>
          <w:color w:val="auto"/>
          <w:szCs w:val="22"/>
        </w:rPr>
        <w:t>dentro do período de garantia.</w:t>
      </w:r>
    </w:p>
    <w:p w14:paraId="1BA73B94" w14:textId="6E04307D" w:rsidR="00CF32C9" w:rsidRPr="00CF32C9" w:rsidRDefault="00EC51DC" w:rsidP="00782B52">
      <w:pPr>
        <w:pStyle w:val="Standard"/>
        <w:numPr>
          <w:ilvl w:val="0"/>
          <w:numId w:val="159"/>
        </w:numPr>
        <w:spacing w:line="360" w:lineRule="auto"/>
        <w:jc w:val="both"/>
        <w:rPr>
          <w:rFonts w:ascii="Arial" w:hAnsi="Arial" w:cs="Arial"/>
          <w:bCs/>
          <w:sz w:val="22"/>
          <w:szCs w:val="22"/>
        </w:rPr>
      </w:pPr>
      <w:r>
        <w:rPr>
          <w:rFonts w:ascii="Arial" w:hAnsi="Arial" w:cs="Arial"/>
          <w:bCs/>
          <w:sz w:val="22"/>
          <w:szCs w:val="22"/>
        </w:rPr>
        <w:t xml:space="preserve">O Controle de </w:t>
      </w:r>
      <w:r w:rsidR="004A14E5">
        <w:rPr>
          <w:rFonts w:ascii="Arial" w:hAnsi="Arial" w:cs="Arial"/>
          <w:bCs/>
          <w:sz w:val="22"/>
          <w:szCs w:val="22"/>
        </w:rPr>
        <w:t>m</w:t>
      </w:r>
      <w:r>
        <w:rPr>
          <w:rFonts w:ascii="Arial" w:hAnsi="Arial" w:cs="Arial"/>
          <w:bCs/>
          <w:sz w:val="22"/>
          <w:szCs w:val="22"/>
        </w:rPr>
        <w:t>anutenção dos veículos deverá ser registrado via sistema GW e a programação da parada do veículo deverá ser previamente informada ao Gestor de Frota</w:t>
      </w:r>
      <w:r w:rsidR="00F649B4">
        <w:rPr>
          <w:rFonts w:ascii="Arial" w:hAnsi="Arial" w:cs="Arial"/>
          <w:bCs/>
          <w:sz w:val="22"/>
          <w:szCs w:val="22"/>
        </w:rPr>
        <w:t>/Logística.</w:t>
      </w:r>
    </w:p>
    <w:p w14:paraId="79A563F2" w14:textId="7F783257" w:rsidR="00CF32C9" w:rsidRPr="00F649B4" w:rsidRDefault="00F649B4" w:rsidP="00CF32C9">
      <w:pPr>
        <w:pStyle w:val="Corpodetexto2"/>
        <w:spacing w:before="240" w:after="120"/>
        <w:jc w:val="both"/>
        <w:rPr>
          <w:rFonts w:cs="Arial"/>
          <w:b/>
          <w:color w:val="000000"/>
          <w:szCs w:val="22"/>
        </w:rPr>
      </w:pPr>
      <w:r w:rsidRPr="00F649B4">
        <w:rPr>
          <w:rFonts w:cs="Arial"/>
          <w:b/>
          <w:color w:val="000000"/>
          <w:szCs w:val="22"/>
        </w:rPr>
        <w:t>4</w:t>
      </w:r>
      <w:r w:rsidR="00CF32C9" w:rsidRPr="00F649B4">
        <w:rPr>
          <w:rFonts w:cs="Arial"/>
          <w:b/>
          <w:color w:val="000000"/>
          <w:szCs w:val="22"/>
        </w:rPr>
        <w:t xml:space="preserve">.1.2   Veículos fora da Garantia </w:t>
      </w:r>
    </w:p>
    <w:p w14:paraId="58F82A2E" w14:textId="615E427E" w:rsidR="00CF32C9" w:rsidRPr="00C83EA2" w:rsidRDefault="00CF32C9" w:rsidP="00782B52">
      <w:pPr>
        <w:pStyle w:val="Corpodetexto2"/>
        <w:numPr>
          <w:ilvl w:val="0"/>
          <w:numId w:val="160"/>
        </w:numPr>
        <w:spacing w:before="120"/>
        <w:jc w:val="both"/>
        <w:rPr>
          <w:rFonts w:cs="Arial"/>
          <w:color w:val="auto"/>
          <w:szCs w:val="22"/>
        </w:rPr>
      </w:pPr>
      <w:r w:rsidRPr="00C83EA2">
        <w:rPr>
          <w:rFonts w:cs="Arial"/>
          <w:color w:val="auto"/>
          <w:szCs w:val="22"/>
        </w:rPr>
        <w:lastRenderedPageBreak/>
        <w:t xml:space="preserve">É responsabilidade do Gerente de Frota/Supervisor de Manutenção, estabelecer </w:t>
      </w:r>
      <w:r w:rsidR="004A14E5">
        <w:rPr>
          <w:rFonts w:cs="Arial"/>
          <w:color w:val="auto"/>
          <w:szCs w:val="22"/>
        </w:rPr>
        <w:t>e acompanhar o</w:t>
      </w:r>
      <w:r w:rsidRPr="00C83EA2">
        <w:rPr>
          <w:rFonts w:cs="Arial"/>
          <w:color w:val="auto"/>
          <w:szCs w:val="22"/>
        </w:rPr>
        <w:t xml:space="preserve"> plano de </w:t>
      </w:r>
      <w:r w:rsidR="004A14E5">
        <w:rPr>
          <w:rFonts w:cs="Arial"/>
          <w:color w:val="auto"/>
          <w:szCs w:val="22"/>
        </w:rPr>
        <w:t>m</w:t>
      </w:r>
      <w:r w:rsidRPr="00C83EA2">
        <w:rPr>
          <w:rFonts w:cs="Arial"/>
          <w:color w:val="auto"/>
          <w:szCs w:val="22"/>
        </w:rPr>
        <w:t xml:space="preserve">anutenção preventiva para </w:t>
      </w:r>
      <w:proofErr w:type="gramStart"/>
      <w:r w:rsidRPr="00C83EA2">
        <w:rPr>
          <w:rFonts w:cs="Arial"/>
          <w:color w:val="auto"/>
          <w:szCs w:val="22"/>
        </w:rPr>
        <w:t>os  veículos</w:t>
      </w:r>
      <w:proofErr w:type="gramEnd"/>
      <w:r w:rsidRPr="00C83EA2">
        <w:rPr>
          <w:rFonts w:cs="Arial"/>
          <w:color w:val="auto"/>
          <w:szCs w:val="22"/>
        </w:rPr>
        <w:t xml:space="preserve"> e equipamentos de transporte de cargas fora da garantia.</w:t>
      </w:r>
    </w:p>
    <w:p w14:paraId="43771CDF" w14:textId="66E09AC9" w:rsidR="00CF32C9" w:rsidRPr="004A14E5" w:rsidRDefault="00C83EA2" w:rsidP="00782B52">
      <w:pPr>
        <w:pStyle w:val="Standard"/>
        <w:numPr>
          <w:ilvl w:val="0"/>
          <w:numId w:val="160"/>
        </w:numPr>
        <w:spacing w:line="360" w:lineRule="auto"/>
        <w:jc w:val="both"/>
        <w:rPr>
          <w:rFonts w:ascii="Arial" w:hAnsi="Arial" w:cs="Arial"/>
          <w:bCs/>
          <w:color w:val="000000" w:themeColor="text1"/>
          <w:sz w:val="22"/>
          <w:szCs w:val="22"/>
        </w:rPr>
      </w:pPr>
      <w:r>
        <w:rPr>
          <w:rFonts w:ascii="Arial" w:hAnsi="Arial" w:cs="Arial"/>
          <w:bCs/>
          <w:sz w:val="22"/>
          <w:szCs w:val="22"/>
        </w:rPr>
        <w:t>P</w:t>
      </w:r>
      <w:r w:rsidR="00CF32C9" w:rsidRPr="00CF32C9">
        <w:rPr>
          <w:rFonts w:ascii="Arial" w:hAnsi="Arial" w:cs="Arial"/>
          <w:bCs/>
          <w:sz w:val="22"/>
          <w:szCs w:val="22"/>
        </w:rPr>
        <w:t xml:space="preserve">ara os veículos </w:t>
      </w:r>
      <w:r w:rsidR="004A14E5">
        <w:rPr>
          <w:rFonts w:ascii="Arial" w:hAnsi="Arial" w:cs="Arial"/>
          <w:bCs/>
          <w:sz w:val="22"/>
          <w:szCs w:val="22"/>
        </w:rPr>
        <w:t>fora do período de garantia,</w:t>
      </w:r>
      <w:r w:rsidR="00CF32C9" w:rsidRPr="00CF32C9">
        <w:rPr>
          <w:rFonts w:ascii="Arial" w:hAnsi="Arial" w:cs="Arial"/>
          <w:bCs/>
          <w:sz w:val="22"/>
          <w:szCs w:val="22"/>
        </w:rPr>
        <w:t xml:space="preserve"> o serviço</w:t>
      </w:r>
      <w:r w:rsidR="004A14E5">
        <w:rPr>
          <w:rFonts w:ascii="Arial" w:hAnsi="Arial" w:cs="Arial"/>
          <w:bCs/>
          <w:sz w:val="22"/>
          <w:szCs w:val="22"/>
        </w:rPr>
        <w:t xml:space="preserve"> de manutenção deverá ser </w:t>
      </w:r>
      <w:r w:rsidR="004A14E5" w:rsidRPr="00CF32C9">
        <w:rPr>
          <w:rFonts w:ascii="Arial" w:hAnsi="Arial" w:cs="Arial"/>
          <w:bCs/>
          <w:sz w:val="22"/>
          <w:szCs w:val="22"/>
        </w:rPr>
        <w:t>realizado</w:t>
      </w:r>
      <w:r w:rsidR="00CF32C9" w:rsidRPr="00CF32C9">
        <w:rPr>
          <w:rFonts w:ascii="Arial" w:hAnsi="Arial" w:cs="Arial"/>
          <w:bCs/>
          <w:sz w:val="22"/>
          <w:szCs w:val="22"/>
        </w:rPr>
        <w:t xml:space="preserve"> em </w:t>
      </w:r>
      <w:r w:rsidR="004A14E5" w:rsidRPr="00CF32C9">
        <w:rPr>
          <w:rFonts w:ascii="Arial" w:hAnsi="Arial" w:cs="Arial"/>
          <w:bCs/>
          <w:sz w:val="22"/>
          <w:szCs w:val="22"/>
        </w:rPr>
        <w:t>oficina própria</w:t>
      </w:r>
      <w:r w:rsidR="00CF32C9" w:rsidRPr="00CF32C9">
        <w:rPr>
          <w:rFonts w:ascii="Arial" w:hAnsi="Arial" w:cs="Arial"/>
          <w:bCs/>
          <w:sz w:val="22"/>
          <w:szCs w:val="22"/>
        </w:rPr>
        <w:t xml:space="preserve">, seguindo as definições estabelecidas no </w:t>
      </w:r>
      <w:r w:rsidR="00CF32C9" w:rsidRPr="004A14E5">
        <w:rPr>
          <w:rFonts w:ascii="Arial" w:hAnsi="Arial" w:cs="Arial"/>
          <w:b/>
          <w:bCs/>
          <w:i/>
          <w:color w:val="000000" w:themeColor="text1"/>
          <w:sz w:val="22"/>
          <w:szCs w:val="22"/>
        </w:rPr>
        <w:t>Plano de Manutenções Preventivas</w:t>
      </w:r>
      <w:r w:rsidR="004A14E5">
        <w:rPr>
          <w:rFonts w:ascii="Arial" w:hAnsi="Arial" w:cs="Arial"/>
          <w:bCs/>
          <w:color w:val="000000" w:themeColor="text1"/>
          <w:sz w:val="22"/>
          <w:szCs w:val="22"/>
        </w:rPr>
        <w:t xml:space="preserve"> registrado no sistema GW;</w:t>
      </w:r>
    </w:p>
    <w:p w14:paraId="4B9B8202" w14:textId="30FB3B7B" w:rsidR="00CF32C9" w:rsidRPr="00CF32C9" w:rsidRDefault="00F97E63" w:rsidP="00782B52">
      <w:pPr>
        <w:pStyle w:val="Standard"/>
        <w:numPr>
          <w:ilvl w:val="0"/>
          <w:numId w:val="160"/>
        </w:numPr>
        <w:spacing w:line="360" w:lineRule="auto"/>
        <w:jc w:val="both"/>
        <w:rPr>
          <w:rFonts w:ascii="Arial" w:hAnsi="Arial" w:cs="Arial"/>
          <w:bCs/>
          <w:sz w:val="22"/>
          <w:szCs w:val="22"/>
        </w:rPr>
      </w:pPr>
      <w:r>
        <w:rPr>
          <w:rFonts w:ascii="Arial" w:hAnsi="Arial" w:cs="Arial"/>
          <w:bCs/>
          <w:sz w:val="22"/>
          <w:szCs w:val="22"/>
        </w:rPr>
        <w:t>O a</w:t>
      </w:r>
      <w:r w:rsidR="00CF32C9" w:rsidRPr="00CF32C9">
        <w:rPr>
          <w:rFonts w:ascii="Arial" w:hAnsi="Arial" w:cs="Arial"/>
          <w:bCs/>
          <w:sz w:val="22"/>
          <w:szCs w:val="22"/>
        </w:rPr>
        <w:t>gendamento de manutenção preventiva realizado na oficina própria deverá ser comunicado com antecedência</w:t>
      </w:r>
      <w:r w:rsidR="00CF32C9" w:rsidRPr="00CF32C9">
        <w:rPr>
          <w:rFonts w:ascii="Arial" w:hAnsi="Arial" w:cs="Arial"/>
          <w:bCs/>
          <w:color w:val="FF0000"/>
          <w:sz w:val="22"/>
          <w:szCs w:val="22"/>
        </w:rPr>
        <w:t xml:space="preserve"> </w:t>
      </w:r>
      <w:r w:rsidR="00CF32C9" w:rsidRPr="00CF32C9">
        <w:rPr>
          <w:rFonts w:ascii="Arial" w:hAnsi="Arial" w:cs="Arial"/>
          <w:bCs/>
          <w:sz w:val="22"/>
          <w:szCs w:val="22"/>
        </w:rPr>
        <w:t>para o motorista e encarregado de frota para programarem a parada do veículo de acordo com o limite de KM programado;</w:t>
      </w:r>
    </w:p>
    <w:p w14:paraId="7D0E5561" w14:textId="14E80625" w:rsidR="00C83EA2" w:rsidRPr="00747CEF" w:rsidRDefault="00CF32C9" w:rsidP="00782B52">
      <w:pPr>
        <w:pStyle w:val="Standard"/>
        <w:numPr>
          <w:ilvl w:val="0"/>
          <w:numId w:val="160"/>
        </w:numPr>
        <w:spacing w:line="360" w:lineRule="auto"/>
        <w:jc w:val="both"/>
        <w:rPr>
          <w:rFonts w:ascii="Arial" w:hAnsi="Arial" w:cs="Arial"/>
          <w:bCs/>
          <w:sz w:val="22"/>
          <w:szCs w:val="22"/>
        </w:rPr>
      </w:pPr>
      <w:r w:rsidRPr="00CF32C9">
        <w:rPr>
          <w:rFonts w:ascii="Arial" w:hAnsi="Arial" w:cs="Arial"/>
          <w:bCs/>
          <w:sz w:val="22"/>
          <w:szCs w:val="22"/>
        </w:rPr>
        <w:t>O Controle de agendamentos deve s</w:t>
      </w:r>
      <w:r w:rsidR="00747CEF">
        <w:rPr>
          <w:rFonts w:ascii="Arial" w:hAnsi="Arial" w:cs="Arial"/>
          <w:bCs/>
          <w:sz w:val="22"/>
          <w:szCs w:val="22"/>
        </w:rPr>
        <w:t>er acompanhado diariamente por todos os colaboradores envolvidos no processo de manutenção;</w:t>
      </w:r>
    </w:p>
    <w:p w14:paraId="0ED3D301" w14:textId="1E61496F" w:rsidR="00CF32C9" w:rsidRPr="00CF32C9" w:rsidRDefault="00CF32C9" w:rsidP="00782B52">
      <w:pPr>
        <w:pStyle w:val="Standard"/>
        <w:numPr>
          <w:ilvl w:val="0"/>
          <w:numId w:val="160"/>
        </w:numPr>
        <w:spacing w:line="360" w:lineRule="auto"/>
        <w:jc w:val="both"/>
        <w:rPr>
          <w:rFonts w:ascii="Arial" w:hAnsi="Arial" w:cs="Arial"/>
          <w:bCs/>
          <w:sz w:val="22"/>
          <w:szCs w:val="22"/>
        </w:rPr>
      </w:pPr>
      <w:r w:rsidRPr="00CF32C9">
        <w:rPr>
          <w:rFonts w:ascii="Arial" w:hAnsi="Arial" w:cs="Arial"/>
          <w:bCs/>
          <w:sz w:val="22"/>
          <w:szCs w:val="22"/>
        </w:rPr>
        <w:t xml:space="preserve">Caso, não seja possível realizar a parada do veículo para o dia agendado, o </w:t>
      </w:r>
      <w:r w:rsidR="00747CEF">
        <w:rPr>
          <w:rFonts w:ascii="Arial" w:hAnsi="Arial" w:cs="Arial"/>
          <w:bCs/>
          <w:sz w:val="22"/>
          <w:szCs w:val="22"/>
        </w:rPr>
        <w:t>Gestor da Frota</w:t>
      </w:r>
      <w:r w:rsidRPr="00CF32C9">
        <w:rPr>
          <w:rFonts w:ascii="Arial" w:hAnsi="Arial" w:cs="Arial"/>
          <w:bCs/>
          <w:sz w:val="22"/>
          <w:szCs w:val="22"/>
        </w:rPr>
        <w:t xml:space="preserve"> deverá informar o mot</w:t>
      </w:r>
      <w:r w:rsidR="00747CEF">
        <w:rPr>
          <w:rFonts w:ascii="Arial" w:hAnsi="Arial" w:cs="Arial"/>
          <w:bCs/>
          <w:sz w:val="22"/>
          <w:szCs w:val="22"/>
        </w:rPr>
        <w:t>ivo para que o seja reprogramada</w:t>
      </w:r>
      <w:r w:rsidRPr="00CF32C9">
        <w:rPr>
          <w:rFonts w:ascii="Arial" w:hAnsi="Arial" w:cs="Arial"/>
          <w:bCs/>
          <w:sz w:val="22"/>
          <w:szCs w:val="22"/>
        </w:rPr>
        <w:t xml:space="preserve"> a revisão, sendo que a revisão não poderá passar do limite do KM estabelecido, caso ocorra, o sistema automaticamente irá incluir no relatório de manutenção em atrasos.</w:t>
      </w:r>
    </w:p>
    <w:p w14:paraId="53E22C28" w14:textId="77777777" w:rsidR="00CF32C9" w:rsidRPr="00CF32C9" w:rsidRDefault="00CF32C9" w:rsidP="00CF32C9">
      <w:pPr>
        <w:rPr>
          <w:rFonts w:ascii="Arial" w:hAnsi="Arial" w:cs="Arial"/>
          <w:sz w:val="22"/>
          <w:szCs w:val="22"/>
        </w:rPr>
      </w:pPr>
    </w:p>
    <w:p w14:paraId="26C4EAB3" w14:textId="547AD5E1" w:rsidR="00CF32C9" w:rsidRDefault="004A14E5" w:rsidP="00CF32C9">
      <w:pPr>
        <w:pStyle w:val="Ttulo11"/>
        <w:widowControl/>
        <w:spacing w:before="120"/>
        <w:rPr>
          <w:rFonts w:cs="Arial"/>
          <w:color w:val="000000"/>
          <w:szCs w:val="22"/>
        </w:rPr>
      </w:pPr>
      <w:r>
        <w:rPr>
          <w:rFonts w:cs="Arial"/>
          <w:color w:val="000000"/>
          <w:szCs w:val="22"/>
        </w:rPr>
        <w:t xml:space="preserve">4.2 </w:t>
      </w:r>
      <w:r w:rsidR="00CF32C9" w:rsidRPr="00CF32C9">
        <w:rPr>
          <w:rFonts w:cs="Arial"/>
          <w:color w:val="000000"/>
          <w:szCs w:val="22"/>
        </w:rPr>
        <w:t>Manutenção Corretiva</w:t>
      </w:r>
    </w:p>
    <w:p w14:paraId="6A21E084" w14:textId="77777777" w:rsidR="00F438EC" w:rsidRDefault="00F438EC" w:rsidP="00CF32C9">
      <w:pPr>
        <w:pStyle w:val="Ttulo11"/>
        <w:widowControl/>
        <w:spacing w:before="120"/>
        <w:rPr>
          <w:rFonts w:cs="Arial"/>
          <w:color w:val="000000"/>
          <w:szCs w:val="22"/>
        </w:rPr>
      </w:pPr>
    </w:p>
    <w:p w14:paraId="0EF29DC3" w14:textId="0CAD0C9B" w:rsidR="00F438EC" w:rsidRDefault="00F438EC" w:rsidP="00CF32C9">
      <w:pPr>
        <w:pStyle w:val="Ttulo11"/>
        <w:widowControl/>
        <w:spacing w:before="120"/>
        <w:rPr>
          <w:rFonts w:cs="Arial"/>
          <w:color w:val="000000"/>
          <w:szCs w:val="22"/>
        </w:rPr>
      </w:pPr>
      <w:r>
        <w:rPr>
          <w:rFonts w:cs="Arial"/>
          <w:color w:val="000000"/>
          <w:szCs w:val="22"/>
        </w:rPr>
        <w:t>4.2.1 Planejamento diário</w:t>
      </w:r>
    </w:p>
    <w:p w14:paraId="08358A4C" w14:textId="39C232C1" w:rsidR="00F438EC" w:rsidRPr="00F438EC" w:rsidRDefault="00F438EC" w:rsidP="00CF32C9">
      <w:pPr>
        <w:pStyle w:val="Ttulo11"/>
        <w:widowControl/>
        <w:spacing w:before="120"/>
        <w:rPr>
          <w:rFonts w:cs="Arial"/>
          <w:b w:val="0"/>
          <w:color w:val="000000"/>
          <w:szCs w:val="22"/>
        </w:rPr>
      </w:pPr>
      <w:r w:rsidRPr="00F438EC">
        <w:rPr>
          <w:rFonts w:cs="Arial"/>
          <w:b w:val="0"/>
          <w:color w:val="000000"/>
          <w:szCs w:val="22"/>
        </w:rPr>
        <w:t xml:space="preserve">Diariamente o supervisor de manutenção deverá reserva de 10 a 15min no início do expediente para realizar a reunião de planejamento do dia com os membros da equipe. Levantando as pendencias do dia anterior com a </w:t>
      </w:r>
      <w:proofErr w:type="gramStart"/>
      <w:r w:rsidRPr="00F438EC">
        <w:rPr>
          <w:rFonts w:cs="Arial"/>
          <w:b w:val="0"/>
          <w:color w:val="000000"/>
          <w:szCs w:val="22"/>
        </w:rPr>
        <w:t>equipe  e</w:t>
      </w:r>
      <w:proofErr w:type="gramEnd"/>
      <w:r w:rsidRPr="00F438EC">
        <w:rPr>
          <w:rFonts w:cs="Arial"/>
          <w:b w:val="0"/>
          <w:color w:val="000000"/>
          <w:szCs w:val="22"/>
        </w:rPr>
        <w:t xml:space="preserve"> informar a programaç</w:t>
      </w:r>
      <w:r>
        <w:rPr>
          <w:rFonts w:cs="Arial"/>
          <w:b w:val="0"/>
          <w:color w:val="000000"/>
          <w:szCs w:val="22"/>
        </w:rPr>
        <w:t xml:space="preserve">ão dos serviços do dia. </w:t>
      </w:r>
    </w:p>
    <w:p w14:paraId="6B6CABA4" w14:textId="6121BB00" w:rsidR="00CF32C9" w:rsidRPr="00CF32C9" w:rsidRDefault="00CF32C9" w:rsidP="00CF32C9">
      <w:pPr>
        <w:pStyle w:val="Ttulo11"/>
        <w:widowControl/>
        <w:spacing w:before="120"/>
        <w:rPr>
          <w:rFonts w:cs="Arial"/>
          <w:color w:val="000000"/>
          <w:szCs w:val="22"/>
        </w:rPr>
      </w:pPr>
    </w:p>
    <w:p w14:paraId="3311F5F5" w14:textId="7779662B" w:rsidR="00CF32C9" w:rsidRPr="00CF32C9" w:rsidRDefault="00F438EC" w:rsidP="00CF32C9">
      <w:pPr>
        <w:pStyle w:val="Textbody"/>
        <w:spacing w:line="360" w:lineRule="auto"/>
        <w:textAlignment w:val="auto"/>
        <w:rPr>
          <w:rFonts w:cs="Arial"/>
          <w:b/>
          <w:szCs w:val="22"/>
        </w:rPr>
      </w:pPr>
      <w:r>
        <w:rPr>
          <w:rFonts w:cs="Arial"/>
          <w:b/>
          <w:szCs w:val="22"/>
        </w:rPr>
        <w:t>4.2.2</w:t>
      </w:r>
      <w:r w:rsidR="00B21C1F">
        <w:rPr>
          <w:rFonts w:cs="Arial"/>
          <w:b/>
          <w:szCs w:val="22"/>
        </w:rPr>
        <w:t xml:space="preserve"> </w:t>
      </w:r>
      <w:r w:rsidR="00CF32C9" w:rsidRPr="00CF32C9">
        <w:rPr>
          <w:rFonts w:cs="Arial"/>
          <w:b/>
          <w:szCs w:val="22"/>
        </w:rPr>
        <w:t xml:space="preserve">Comunicação do problema </w:t>
      </w:r>
    </w:p>
    <w:p w14:paraId="53157D16" w14:textId="455DAD8D" w:rsidR="00CF32C9" w:rsidRPr="004B3C14" w:rsidRDefault="00B21C1F" w:rsidP="00782B52">
      <w:pPr>
        <w:pStyle w:val="Textbody"/>
        <w:numPr>
          <w:ilvl w:val="0"/>
          <w:numId w:val="165"/>
        </w:numPr>
        <w:spacing w:line="360" w:lineRule="auto"/>
        <w:textAlignment w:val="auto"/>
        <w:rPr>
          <w:rFonts w:cs="Arial"/>
          <w:szCs w:val="22"/>
        </w:rPr>
      </w:pPr>
      <w:r>
        <w:rPr>
          <w:rFonts w:cs="Arial"/>
          <w:szCs w:val="22"/>
        </w:rPr>
        <w:t>O</w:t>
      </w:r>
      <w:r w:rsidR="00CF32C9" w:rsidRPr="00B21C1F">
        <w:rPr>
          <w:rFonts w:cs="Arial"/>
          <w:szCs w:val="22"/>
        </w:rPr>
        <w:t xml:space="preserve"> </w:t>
      </w:r>
      <w:r w:rsidR="004B3C14">
        <w:rPr>
          <w:rFonts w:cs="Arial"/>
          <w:bCs/>
          <w:szCs w:val="22"/>
        </w:rPr>
        <w:t>Motorista</w:t>
      </w:r>
      <w:r w:rsidR="00CF32C9" w:rsidRPr="00CF32C9">
        <w:rPr>
          <w:rFonts w:cs="Arial"/>
          <w:b/>
          <w:szCs w:val="22"/>
        </w:rPr>
        <w:t xml:space="preserve">, </w:t>
      </w:r>
      <w:r w:rsidR="00CF32C9" w:rsidRPr="00CF32C9">
        <w:rPr>
          <w:rFonts w:cs="Arial"/>
          <w:bCs/>
          <w:szCs w:val="22"/>
        </w:rPr>
        <w:t>assim que constatar</w:t>
      </w:r>
      <w:r w:rsidR="00CF32C9" w:rsidRPr="00CF32C9">
        <w:rPr>
          <w:rFonts w:cs="Arial"/>
          <w:b/>
          <w:szCs w:val="22"/>
        </w:rPr>
        <w:t xml:space="preserve"> </w:t>
      </w:r>
      <w:r w:rsidR="00CF32C9" w:rsidRPr="004B3C14">
        <w:rPr>
          <w:rFonts w:cs="Arial"/>
          <w:color w:val="000000" w:themeColor="text1"/>
          <w:szCs w:val="22"/>
        </w:rPr>
        <w:t>qualquer</w:t>
      </w:r>
      <w:r w:rsidR="00CF32C9" w:rsidRPr="004B3C14">
        <w:rPr>
          <w:rFonts w:cs="Arial"/>
          <w:b/>
          <w:color w:val="000000" w:themeColor="text1"/>
          <w:szCs w:val="22"/>
        </w:rPr>
        <w:t xml:space="preserve"> </w:t>
      </w:r>
      <w:r w:rsidR="00CF32C9" w:rsidRPr="004B3C14">
        <w:rPr>
          <w:rFonts w:cs="Arial"/>
          <w:bCs/>
          <w:color w:val="000000" w:themeColor="text1"/>
          <w:szCs w:val="22"/>
        </w:rPr>
        <w:t>problema</w:t>
      </w:r>
      <w:r w:rsidR="00CF32C9" w:rsidRPr="004B3C14">
        <w:rPr>
          <w:rFonts w:cs="Arial"/>
          <w:b/>
          <w:color w:val="000000" w:themeColor="text1"/>
          <w:szCs w:val="22"/>
        </w:rPr>
        <w:t xml:space="preserve"> </w:t>
      </w:r>
      <w:r w:rsidR="00CF32C9" w:rsidRPr="004B3C14">
        <w:rPr>
          <w:rFonts w:cs="Arial"/>
          <w:color w:val="000000" w:themeColor="text1"/>
          <w:szCs w:val="22"/>
        </w:rPr>
        <w:t>ou</w:t>
      </w:r>
      <w:r w:rsidR="00CF32C9" w:rsidRPr="004B3C14">
        <w:rPr>
          <w:rFonts w:cs="Arial"/>
          <w:b/>
          <w:color w:val="000000" w:themeColor="text1"/>
          <w:szCs w:val="22"/>
        </w:rPr>
        <w:t xml:space="preserve"> </w:t>
      </w:r>
      <w:r w:rsidR="00CF32C9" w:rsidRPr="004B3C14">
        <w:rPr>
          <w:rFonts w:cs="Arial"/>
          <w:bCs/>
          <w:color w:val="000000" w:themeColor="text1"/>
          <w:szCs w:val="22"/>
        </w:rPr>
        <w:t xml:space="preserve">falha </w:t>
      </w:r>
      <w:r w:rsidR="00CF32C9" w:rsidRPr="00CF32C9">
        <w:rPr>
          <w:rFonts w:cs="Arial"/>
          <w:bCs/>
          <w:szCs w:val="22"/>
        </w:rPr>
        <w:t>de funcionamento</w:t>
      </w:r>
      <w:r w:rsidR="004B3C14">
        <w:rPr>
          <w:rFonts w:cs="Arial"/>
          <w:b/>
          <w:szCs w:val="22"/>
        </w:rPr>
        <w:t xml:space="preserve"> </w:t>
      </w:r>
      <w:r w:rsidR="004B3C14" w:rsidRPr="004B3C14">
        <w:rPr>
          <w:rFonts w:cs="Arial"/>
          <w:szCs w:val="22"/>
        </w:rPr>
        <w:t>no</w:t>
      </w:r>
      <w:r w:rsidR="00CF32C9" w:rsidRPr="004B3C14">
        <w:rPr>
          <w:rFonts w:cs="Arial"/>
          <w:szCs w:val="22"/>
        </w:rPr>
        <w:t xml:space="preserve"> veícul</w:t>
      </w:r>
      <w:r w:rsidR="004B3C14" w:rsidRPr="004B3C14">
        <w:rPr>
          <w:rFonts w:cs="Arial"/>
          <w:szCs w:val="22"/>
        </w:rPr>
        <w:t>o</w:t>
      </w:r>
      <w:r w:rsidR="00CF32C9" w:rsidRPr="004B3C14">
        <w:rPr>
          <w:rFonts w:cs="Arial"/>
          <w:szCs w:val="22"/>
        </w:rPr>
        <w:t xml:space="preserve"> </w:t>
      </w:r>
      <w:r w:rsidR="004B3C14" w:rsidRPr="004B3C14">
        <w:rPr>
          <w:rFonts w:cs="Arial"/>
          <w:szCs w:val="22"/>
        </w:rPr>
        <w:t xml:space="preserve">deverá </w:t>
      </w:r>
      <w:r w:rsidR="00B11520" w:rsidRPr="004B3C14">
        <w:rPr>
          <w:rFonts w:cs="Arial"/>
          <w:szCs w:val="22"/>
        </w:rPr>
        <w:t>acionar o</w:t>
      </w:r>
      <w:r w:rsidR="004B3C14" w:rsidRPr="004B3C14">
        <w:rPr>
          <w:rFonts w:cs="Arial"/>
          <w:szCs w:val="22"/>
        </w:rPr>
        <w:t xml:space="preserve"> </w:t>
      </w:r>
      <w:r w:rsidR="004D4693">
        <w:rPr>
          <w:rFonts w:cs="Arial"/>
          <w:bCs/>
          <w:szCs w:val="22"/>
        </w:rPr>
        <w:t>s</w:t>
      </w:r>
      <w:r w:rsidR="00CF32C9" w:rsidRPr="004B3C14">
        <w:rPr>
          <w:rFonts w:cs="Arial"/>
          <w:bCs/>
          <w:szCs w:val="22"/>
        </w:rPr>
        <w:t>etor</w:t>
      </w:r>
      <w:r w:rsidR="004D4693">
        <w:rPr>
          <w:rFonts w:cs="Arial"/>
          <w:bCs/>
          <w:szCs w:val="22"/>
        </w:rPr>
        <w:t xml:space="preserve"> de frota </w:t>
      </w:r>
      <w:r w:rsidR="00CF32C9" w:rsidRPr="004B3C14">
        <w:rPr>
          <w:rFonts w:cs="Arial"/>
          <w:szCs w:val="22"/>
        </w:rPr>
        <w:t xml:space="preserve">para comunicação </w:t>
      </w:r>
      <w:r w:rsidR="004D4693">
        <w:rPr>
          <w:rFonts w:cs="Arial"/>
          <w:szCs w:val="22"/>
        </w:rPr>
        <w:t>do problema.</w:t>
      </w:r>
    </w:p>
    <w:p w14:paraId="4BDB2413" w14:textId="5547A0A5" w:rsidR="00D83884" w:rsidRPr="00833181" w:rsidRDefault="00CF32C9" w:rsidP="00782B52">
      <w:pPr>
        <w:pStyle w:val="Textbody"/>
        <w:numPr>
          <w:ilvl w:val="0"/>
          <w:numId w:val="165"/>
        </w:numPr>
        <w:spacing w:line="360" w:lineRule="auto"/>
        <w:textAlignment w:val="auto"/>
        <w:rPr>
          <w:rFonts w:cs="Arial"/>
          <w:szCs w:val="22"/>
        </w:rPr>
      </w:pPr>
      <w:r w:rsidRPr="004B3C14">
        <w:rPr>
          <w:rFonts w:cs="Arial"/>
          <w:szCs w:val="22"/>
        </w:rPr>
        <w:t xml:space="preserve">O </w:t>
      </w:r>
      <w:r w:rsidR="00D27A3A">
        <w:rPr>
          <w:rFonts w:cs="Arial"/>
          <w:szCs w:val="22"/>
        </w:rPr>
        <w:t>a</w:t>
      </w:r>
      <w:r w:rsidR="004D4693" w:rsidRPr="004B3C14">
        <w:rPr>
          <w:rFonts w:cs="Arial"/>
          <w:szCs w:val="22"/>
        </w:rPr>
        <w:t>uxiliar</w:t>
      </w:r>
      <w:r w:rsidR="00D27A3A">
        <w:rPr>
          <w:rFonts w:cs="Arial"/>
          <w:szCs w:val="22"/>
        </w:rPr>
        <w:t>/assistente</w:t>
      </w:r>
      <w:r w:rsidRPr="004B3C14">
        <w:rPr>
          <w:rFonts w:cs="Arial"/>
          <w:szCs w:val="22"/>
        </w:rPr>
        <w:t xml:space="preserve"> de logística, de imediato informar</w:t>
      </w:r>
      <w:r w:rsidR="004D4693">
        <w:rPr>
          <w:rFonts w:cs="Arial"/>
          <w:szCs w:val="22"/>
        </w:rPr>
        <w:t xml:space="preserve">á as áreas </w:t>
      </w:r>
      <w:proofErr w:type="gramStart"/>
      <w:r w:rsidR="00D83884">
        <w:rPr>
          <w:rFonts w:cs="Arial"/>
          <w:szCs w:val="22"/>
        </w:rPr>
        <w:t xml:space="preserve">para </w:t>
      </w:r>
      <w:r w:rsidR="004D4693">
        <w:rPr>
          <w:rFonts w:cs="Arial"/>
          <w:szCs w:val="22"/>
        </w:rPr>
        <w:t xml:space="preserve"> conhecimento</w:t>
      </w:r>
      <w:proofErr w:type="gramEnd"/>
      <w:r w:rsidR="004D4693">
        <w:rPr>
          <w:rFonts w:cs="Arial"/>
          <w:szCs w:val="22"/>
        </w:rPr>
        <w:t xml:space="preserve"> (Frota, Manutenção, Operação) </w:t>
      </w:r>
    </w:p>
    <w:p w14:paraId="72DACFA2" w14:textId="5D314CEE" w:rsidR="00D83884" w:rsidRPr="00D83884" w:rsidRDefault="00F438EC" w:rsidP="00CF32C9">
      <w:pPr>
        <w:pStyle w:val="Textbody"/>
        <w:spacing w:line="360" w:lineRule="auto"/>
        <w:textAlignment w:val="auto"/>
        <w:rPr>
          <w:rFonts w:cs="Arial"/>
          <w:b/>
          <w:szCs w:val="22"/>
        </w:rPr>
      </w:pPr>
      <w:r>
        <w:rPr>
          <w:rFonts w:cs="Arial"/>
          <w:b/>
          <w:szCs w:val="22"/>
        </w:rPr>
        <w:t>4.2.3</w:t>
      </w:r>
      <w:r w:rsidR="00D83884" w:rsidRPr="00D83884">
        <w:rPr>
          <w:rFonts w:cs="Arial"/>
          <w:b/>
          <w:szCs w:val="22"/>
        </w:rPr>
        <w:t xml:space="preserve"> </w:t>
      </w:r>
      <w:r w:rsidR="00301D9F">
        <w:rPr>
          <w:rFonts w:cs="Arial"/>
          <w:b/>
          <w:szCs w:val="22"/>
        </w:rPr>
        <w:t>Autorização dos Serviços</w:t>
      </w:r>
      <w:r w:rsidR="00D83884">
        <w:rPr>
          <w:rFonts w:cs="Arial"/>
          <w:b/>
          <w:szCs w:val="22"/>
        </w:rPr>
        <w:t xml:space="preserve"> </w:t>
      </w:r>
    </w:p>
    <w:p w14:paraId="60B578DE" w14:textId="776D5177" w:rsidR="00301D9F" w:rsidRPr="006B2969" w:rsidRDefault="00301D9F" w:rsidP="006B2969">
      <w:pPr>
        <w:pStyle w:val="Standard"/>
        <w:numPr>
          <w:ilvl w:val="0"/>
          <w:numId w:val="169"/>
        </w:numPr>
        <w:spacing w:line="360" w:lineRule="auto"/>
        <w:jc w:val="both"/>
        <w:rPr>
          <w:rFonts w:ascii="Arial" w:hAnsi="Arial" w:cs="Arial"/>
          <w:bCs/>
          <w:sz w:val="22"/>
          <w:szCs w:val="22"/>
        </w:rPr>
      </w:pPr>
      <w:r w:rsidRPr="006B2969">
        <w:rPr>
          <w:rFonts w:ascii="Arial" w:hAnsi="Arial" w:cs="Arial"/>
          <w:bCs/>
          <w:sz w:val="22"/>
          <w:szCs w:val="22"/>
        </w:rPr>
        <w:t>Após receber a comunicação de falha ou dano no veículo, o supervisor de manutenção irá avaliar os serviços a serem executados, verificar a programação dos serviços da oficina, se tem técnicos e box disponíveis para autorizar a abertura da ordem de serviço ou avaliar a urgência de encaminhar para uma oficina externa. Caso tenha algum serviço para ser executado na oficina externa proceder conforme item 5</w:t>
      </w:r>
      <w:r w:rsidR="00747CEF" w:rsidRPr="006B2969">
        <w:rPr>
          <w:rFonts w:ascii="Arial" w:hAnsi="Arial" w:cs="Arial"/>
          <w:bCs/>
          <w:sz w:val="22"/>
          <w:szCs w:val="22"/>
        </w:rPr>
        <w:t>.1</w:t>
      </w:r>
      <w:r w:rsidRPr="006B2969">
        <w:rPr>
          <w:rFonts w:ascii="Arial" w:hAnsi="Arial" w:cs="Arial"/>
          <w:bCs/>
          <w:sz w:val="22"/>
          <w:szCs w:val="22"/>
        </w:rPr>
        <w:t xml:space="preserve"> Serviços Realizados nas Oficinas Externas.</w:t>
      </w:r>
    </w:p>
    <w:p w14:paraId="1B8819D4" w14:textId="77777777" w:rsidR="00301D9F" w:rsidRPr="00D83884" w:rsidRDefault="00301D9F" w:rsidP="00CF32C9">
      <w:pPr>
        <w:pStyle w:val="Textbody"/>
        <w:spacing w:line="360" w:lineRule="auto"/>
        <w:textAlignment w:val="auto"/>
        <w:rPr>
          <w:rFonts w:cs="Arial"/>
          <w:szCs w:val="22"/>
        </w:rPr>
      </w:pPr>
    </w:p>
    <w:p w14:paraId="2B25DC25" w14:textId="78B8A6BF" w:rsidR="00D83884" w:rsidRPr="00CF32C9" w:rsidRDefault="00F438EC" w:rsidP="00CF32C9">
      <w:pPr>
        <w:pStyle w:val="Textbody"/>
        <w:spacing w:line="360" w:lineRule="auto"/>
        <w:textAlignment w:val="auto"/>
        <w:rPr>
          <w:rFonts w:cs="Arial"/>
          <w:b/>
          <w:bCs/>
          <w:szCs w:val="22"/>
        </w:rPr>
      </w:pPr>
      <w:r>
        <w:rPr>
          <w:rFonts w:cs="Arial"/>
          <w:b/>
          <w:bCs/>
          <w:szCs w:val="22"/>
        </w:rPr>
        <w:t>4.2.4</w:t>
      </w:r>
      <w:r w:rsidR="00B11520">
        <w:rPr>
          <w:rFonts w:cs="Arial"/>
          <w:b/>
          <w:bCs/>
          <w:szCs w:val="22"/>
        </w:rPr>
        <w:t xml:space="preserve"> </w:t>
      </w:r>
      <w:r w:rsidR="00CF32C9" w:rsidRPr="00CF32C9">
        <w:rPr>
          <w:rFonts w:cs="Arial"/>
          <w:b/>
          <w:bCs/>
          <w:szCs w:val="22"/>
        </w:rPr>
        <w:t>Recepção do Veículo na Oficina</w:t>
      </w:r>
    </w:p>
    <w:p w14:paraId="363B6F85" w14:textId="228E98DD" w:rsidR="00D83884" w:rsidRPr="006B2969" w:rsidRDefault="00CF32C9" w:rsidP="006B2969">
      <w:pPr>
        <w:pStyle w:val="Textbody"/>
        <w:numPr>
          <w:ilvl w:val="0"/>
          <w:numId w:val="170"/>
        </w:numPr>
        <w:spacing w:line="360" w:lineRule="auto"/>
        <w:textAlignment w:val="auto"/>
        <w:rPr>
          <w:rFonts w:cs="Arial"/>
          <w:bCs/>
          <w:szCs w:val="22"/>
        </w:rPr>
      </w:pPr>
      <w:r w:rsidRPr="006B2969">
        <w:rPr>
          <w:rFonts w:cs="Arial"/>
          <w:bCs/>
          <w:szCs w:val="22"/>
        </w:rPr>
        <w:t>Ao chegar na oficina, o motorista deverá se identificar</w:t>
      </w:r>
      <w:r w:rsidR="00261E0D" w:rsidRPr="006B2969">
        <w:rPr>
          <w:rFonts w:cs="Arial"/>
          <w:bCs/>
          <w:szCs w:val="22"/>
        </w:rPr>
        <w:t>,</w:t>
      </w:r>
      <w:r w:rsidR="00D83884" w:rsidRPr="006B2969">
        <w:rPr>
          <w:rFonts w:cs="Arial"/>
          <w:bCs/>
          <w:szCs w:val="22"/>
        </w:rPr>
        <w:t xml:space="preserve"> informar o problema no veículo e aguardar fora do veículo</w:t>
      </w:r>
      <w:r w:rsidR="00833181" w:rsidRPr="006B2969">
        <w:rPr>
          <w:rFonts w:cs="Arial"/>
          <w:bCs/>
          <w:szCs w:val="22"/>
        </w:rPr>
        <w:t xml:space="preserve"> </w:t>
      </w:r>
      <w:r w:rsidR="00D83884" w:rsidRPr="006B2969">
        <w:rPr>
          <w:rFonts w:cs="Arial"/>
          <w:bCs/>
          <w:szCs w:val="22"/>
        </w:rPr>
        <w:t>at</w:t>
      </w:r>
      <w:r w:rsidR="00833181" w:rsidRPr="006B2969">
        <w:rPr>
          <w:rFonts w:cs="Arial"/>
          <w:bCs/>
          <w:szCs w:val="22"/>
        </w:rPr>
        <w:t>é a liberação do veículo.</w:t>
      </w:r>
    </w:p>
    <w:p w14:paraId="419834E4" w14:textId="1CB22830" w:rsidR="00CF32C9" w:rsidRPr="00CF32C9" w:rsidRDefault="00F438EC" w:rsidP="00CF32C9">
      <w:pPr>
        <w:pStyle w:val="Textbody"/>
        <w:spacing w:line="360" w:lineRule="auto"/>
        <w:textAlignment w:val="auto"/>
        <w:rPr>
          <w:rFonts w:cs="Arial"/>
          <w:b/>
          <w:bCs/>
          <w:szCs w:val="22"/>
        </w:rPr>
      </w:pPr>
      <w:r>
        <w:rPr>
          <w:rFonts w:cs="Arial"/>
          <w:b/>
          <w:bCs/>
          <w:szCs w:val="22"/>
        </w:rPr>
        <w:t>4.2.5</w:t>
      </w:r>
      <w:r w:rsidR="00CF32C9" w:rsidRPr="00D83884">
        <w:rPr>
          <w:rFonts w:cs="Arial"/>
          <w:b/>
          <w:bCs/>
          <w:szCs w:val="22"/>
        </w:rPr>
        <w:t xml:space="preserve"> Execução do Check List </w:t>
      </w:r>
    </w:p>
    <w:p w14:paraId="0731DB8F" w14:textId="77777777" w:rsidR="00CF32C9" w:rsidRPr="00CF32C9" w:rsidRDefault="00CF32C9" w:rsidP="00782B52">
      <w:pPr>
        <w:pStyle w:val="Textbody"/>
        <w:numPr>
          <w:ilvl w:val="0"/>
          <w:numId w:val="161"/>
        </w:numPr>
        <w:spacing w:line="360" w:lineRule="auto"/>
        <w:textAlignment w:val="auto"/>
        <w:rPr>
          <w:rFonts w:cs="Arial"/>
          <w:bCs/>
          <w:szCs w:val="22"/>
        </w:rPr>
      </w:pPr>
      <w:r w:rsidRPr="00CF32C9">
        <w:rPr>
          <w:rFonts w:cs="Arial"/>
          <w:bCs/>
          <w:szCs w:val="22"/>
        </w:rPr>
        <w:t xml:space="preserve">O check list deverá ser realizado em todos os veículos recepcionados pela oficina, seja ele para manutenção corretiva ou para manutenção preventiva em cada passagem pela oficina para realização de serviços. Veículos com duas ou mais passagens pela oficina no dia, não terá necessidade de refazer o check list. </w:t>
      </w:r>
    </w:p>
    <w:p w14:paraId="1EC0B06D" w14:textId="77777777" w:rsidR="00CF32C9" w:rsidRPr="00CF32C9" w:rsidRDefault="00CF32C9" w:rsidP="00782B52">
      <w:pPr>
        <w:pStyle w:val="Textbody"/>
        <w:numPr>
          <w:ilvl w:val="0"/>
          <w:numId w:val="161"/>
        </w:numPr>
        <w:spacing w:line="360" w:lineRule="auto"/>
        <w:textAlignment w:val="auto"/>
        <w:rPr>
          <w:rFonts w:cs="Arial"/>
          <w:bCs/>
          <w:szCs w:val="22"/>
        </w:rPr>
      </w:pPr>
      <w:r w:rsidRPr="00CF32C9">
        <w:rPr>
          <w:rFonts w:cs="Arial"/>
          <w:bCs/>
          <w:szCs w:val="22"/>
        </w:rPr>
        <w:t xml:space="preserve">O profissional designado para realizar o check list no veículo, deverá fazer o registro do check list diretamente no sistema, acessando via </w:t>
      </w:r>
      <w:proofErr w:type="spellStart"/>
      <w:r w:rsidRPr="00CF32C9">
        <w:rPr>
          <w:rFonts w:cs="Arial"/>
          <w:bCs/>
          <w:szCs w:val="22"/>
        </w:rPr>
        <w:t>tablet</w:t>
      </w:r>
      <w:proofErr w:type="spellEnd"/>
      <w:r w:rsidRPr="00CF32C9">
        <w:rPr>
          <w:rFonts w:cs="Arial"/>
          <w:bCs/>
          <w:szCs w:val="22"/>
        </w:rPr>
        <w:t xml:space="preserve">. Caso o sistema esteja fora, poderá utilizar o formulário impresso do check list para posterior lançamento no sistema. </w:t>
      </w:r>
    </w:p>
    <w:p w14:paraId="613D1745" w14:textId="77777777" w:rsidR="00CF32C9" w:rsidRPr="00CF32C9" w:rsidRDefault="00CF32C9" w:rsidP="00782B52">
      <w:pPr>
        <w:pStyle w:val="Textbody"/>
        <w:numPr>
          <w:ilvl w:val="0"/>
          <w:numId w:val="161"/>
        </w:numPr>
        <w:spacing w:line="360" w:lineRule="auto"/>
        <w:textAlignment w:val="auto"/>
        <w:rPr>
          <w:rFonts w:cs="Arial"/>
          <w:bCs/>
          <w:szCs w:val="22"/>
        </w:rPr>
      </w:pPr>
      <w:r w:rsidRPr="00CF32C9">
        <w:rPr>
          <w:rFonts w:cs="Arial"/>
          <w:bCs/>
          <w:szCs w:val="22"/>
        </w:rPr>
        <w:t>Após a finalização do check list no veículo informar ao auxiliar administrativo (Manutenção).</w:t>
      </w:r>
    </w:p>
    <w:p w14:paraId="7612EC62" w14:textId="4F4320CE" w:rsidR="004F0975" w:rsidRDefault="00F438EC" w:rsidP="00CF32C9">
      <w:pPr>
        <w:pStyle w:val="Ttulo11"/>
        <w:widowControl/>
        <w:spacing w:before="120"/>
        <w:rPr>
          <w:rFonts w:cs="Arial"/>
          <w:color w:val="000000"/>
          <w:szCs w:val="22"/>
        </w:rPr>
      </w:pPr>
      <w:proofErr w:type="gramStart"/>
      <w:r>
        <w:rPr>
          <w:rFonts w:cs="Arial"/>
          <w:color w:val="000000"/>
          <w:szCs w:val="22"/>
        </w:rPr>
        <w:t>4.2.6</w:t>
      </w:r>
      <w:r w:rsidR="00CF32C9" w:rsidRPr="00CF32C9">
        <w:rPr>
          <w:rFonts w:cs="Arial"/>
          <w:color w:val="000000"/>
          <w:szCs w:val="22"/>
        </w:rPr>
        <w:t xml:space="preserve">  Abertura</w:t>
      </w:r>
      <w:proofErr w:type="gramEnd"/>
      <w:r w:rsidR="00CF32C9" w:rsidRPr="00CF32C9">
        <w:rPr>
          <w:rFonts w:cs="Arial"/>
          <w:color w:val="000000"/>
          <w:szCs w:val="22"/>
        </w:rPr>
        <w:t xml:space="preserve"> da O.S </w:t>
      </w:r>
    </w:p>
    <w:p w14:paraId="4F3D872C" w14:textId="77777777" w:rsidR="004F0975" w:rsidRPr="00CF32C9" w:rsidRDefault="004F0975" w:rsidP="00CF32C9">
      <w:pPr>
        <w:pStyle w:val="Ttulo11"/>
        <w:widowControl/>
        <w:spacing w:before="120"/>
        <w:rPr>
          <w:rFonts w:cs="Arial"/>
          <w:color w:val="000000"/>
          <w:szCs w:val="22"/>
        </w:rPr>
      </w:pPr>
    </w:p>
    <w:p w14:paraId="3EC032B0" w14:textId="68648E16" w:rsidR="00CF32C9" w:rsidRPr="00CF32C9" w:rsidRDefault="00CF32C9" w:rsidP="00782B52">
      <w:pPr>
        <w:pStyle w:val="Standard"/>
        <w:numPr>
          <w:ilvl w:val="0"/>
          <w:numId w:val="162"/>
        </w:numPr>
        <w:spacing w:line="276" w:lineRule="auto"/>
        <w:jc w:val="both"/>
        <w:rPr>
          <w:rFonts w:ascii="Arial" w:hAnsi="Arial" w:cs="Arial"/>
          <w:sz w:val="22"/>
          <w:szCs w:val="22"/>
        </w:rPr>
      </w:pPr>
      <w:r w:rsidRPr="00CF32C9">
        <w:rPr>
          <w:rFonts w:ascii="Arial" w:hAnsi="Arial" w:cs="Arial"/>
          <w:sz w:val="22"/>
          <w:szCs w:val="22"/>
        </w:rPr>
        <w:t>Com o check list confirmado, o auxiliar</w:t>
      </w:r>
      <w:r w:rsidR="00751054">
        <w:rPr>
          <w:rFonts w:ascii="Arial" w:hAnsi="Arial" w:cs="Arial"/>
          <w:sz w:val="22"/>
          <w:szCs w:val="22"/>
        </w:rPr>
        <w:t>/assistente</w:t>
      </w:r>
      <w:r w:rsidRPr="00CF32C9">
        <w:rPr>
          <w:rFonts w:ascii="Arial" w:hAnsi="Arial" w:cs="Arial"/>
          <w:sz w:val="22"/>
          <w:szCs w:val="22"/>
        </w:rPr>
        <w:t xml:space="preserve"> administrativo abrirá a ordem de serviços, conforme instrução de trabalho </w:t>
      </w:r>
      <w:r w:rsidRPr="00CF32C9">
        <w:rPr>
          <w:rFonts w:ascii="Arial" w:hAnsi="Arial" w:cs="Arial"/>
          <w:b/>
          <w:i/>
          <w:sz w:val="22"/>
          <w:szCs w:val="22"/>
        </w:rPr>
        <w:t xml:space="preserve">ITR-MF-006- Abertura da Ordem de Serviço </w:t>
      </w:r>
      <w:r w:rsidRPr="00CF32C9">
        <w:rPr>
          <w:rFonts w:ascii="Arial" w:hAnsi="Arial" w:cs="Arial"/>
          <w:sz w:val="22"/>
          <w:szCs w:val="22"/>
        </w:rPr>
        <w:t xml:space="preserve">e colocará a ordem de serviço no quadro de OS. </w:t>
      </w:r>
    </w:p>
    <w:p w14:paraId="664CC0EB" w14:textId="157026DE" w:rsidR="00CF32C9" w:rsidRPr="00CF32C9" w:rsidRDefault="00CF32C9" w:rsidP="00782B52">
      <w:pPr>
        <w:pStyle w:val="Standard"/>
        <w:numPr>
          <w:ilvl w:val="0"/>
          <w:numId w:val="162"/>
        </w:numPr>
        <w:spacing w:line="276" w:lineRule="auto"/>
        <w:jc w:val="both"/>
        <w:rPr>
          <w:rFonts w:ascii="Arial" w:hAnsi="Arial" w:cs="Arial"/>
          <w:sz w:val="22"/>
          <w:szCs w:val="22"/>
        </w:rPr>
      </w:pPr>
      <w:r w:rsidRPr="00CF32C9">
        <w:rPr>
          <w:rFonts w:ascii="Arial" w:hAnsi="Arial" w:cs="Arial"/>
          <w:sz w:val="22"/>
          <w:szCs w:val="22"/>
        </w:rPr>
        <w:t xml:space="preserve">O Supervisor de Manutenção fará a distribuição dos serviços conforme conhecimento/habilidades da equipe ou informará ao prestador de serviços interno para realizar a execução dos serviços. </w:t>
      </w:r>
    </w:p>
    <w:p w14:paraId="2630C829" w14:textId="77777777" w:rsidR="00301D9F" w:rsidRDefault="00301D9F" w:rsidP="00025E27">
      <w:pPr>
        <w:pStyle w:val="Textbody"/>
        <w:spacing w:line="360" w:lineRule="auto"/>
        <w:textAlignment w:val="auto"/>
        <w:rPr>
          <w:rFonts w:cs="Arial"/>
          <w:bCs/>
          <w:szCs w:val="22"/>
        </w:rPr>
      </w:pPr>
    </w:p>
    <w:p w14:paraId="7CF3B5CB" w14:textId="22AF6AE2" w:rsidR="00301D9F" w:rsidRPr="00B50AC0" w:rsidRDefault="00F438EC" w:rsidP="00025E27">
      <w:pPr>
        <w:pStyle w:val="Textbody"/>
        <w:spacing w:line="360" w:lineRule="auto"/>
        <w:textAlignment w:val="auto"/>
        <w:rPr>
          <w:rFonts w:cs="Arial"/>
          <w:b/>
          <w:bCs/>
          <w:szCs w:val="22"/>
        </w:rPr>
      </w:pPr>
      <w:r>
        <w:rPr>
          <w:rFonts w:cs="Arial"/>
          <w:b/>
          <w:bCs/>
          <w:szCs w:val="22"/>
        </w:rPr>
        <w:t>4.2.7</w:t>
      </w:r>
      <w:r w:rsidR="00301D9F" w:rsidRPr="00B50AC0">
        <w:rPr>
          <w:rFonts w:cs="Arial"/>
          <w:b/>
          <w:bCs/>
          <w:szCs w:val="22"/>
        </w:rPr>
        <w:t xml:space="preserve"> Entrega de P</w:t>
      </w:r>
      <w:r w:rsidR="00B50AC0">
        <w:rPr>
          <w:rFonts w:cs="Arial"/>
          <w:b/>
          <w:bCs/>
          <w:szCs w:val="22"/>
        </w:rPr>
        <w:t xml:space="preserve">eças </w:t>
      </w:r>
    </w:p>
    <w:p w14:paraId="00CA4179" w14:textId="7912668C" w:rsidR="00301D9F" w:rsidRDefault="00301D9F" w:rsidP="006B2969">
      <w:pPr>
        <w:pStyle w:val="Textbody"/>
        <w:numPr>
          <w:ilvl w:val="0"/>
          <w:numId w:val="168"/>
        </w:numPr>
        <w:spacing w:line="360" w:lineRule="auto"/>
        <w:textAlignment w:val="auto"/>
        <w:rPr>
          <w:rFonts w:cs="Arial"/>
          <w:bCs/>
          <w:szCs w:val="22"/>
        </w:rPr>
      </w:pPr>
      <w:r>
        <w:rPr>
          <w:rFonts w:cs="Arial"/>
          <w:bCs/>
          <w:szCs w:val="22"/>
        </w:rPr>
        <w:t>Para a realização dos serviços na oficina interna, o mecânico ao receber a O.S e verificar os serviços a serem realizados, deverá solicitar as peças necessárias para a execução do serviço</w:t>
      </w:r>
      <w:r w:rsidR="006B2969">
        <w:rPr>
          <w:rFonts w:cs="Arial"/>
          <w:bCs/>
          <w:szCs w:val="22"/>
        </w:rPr>
        <w:t>;</w:t>
      </w:r>
    </w:p>
    <w:p w14:paraId="27ACB328" w14:textId="65595A5C" w:rsidR="00B50AC0" w:rsidRDefault="00B50AC0" w:rsidP="006B2969">
      <w:pPr>
        <w:pStyle w:val="Textbody"/>
        <w:numPr>
          <w:ilvl w:val="0"/>
          <w:numId w:val="168"/>
        </w:numPr>
        <w:spacing w:line="360" w:lineRule="auto"/>
        <w:textAlignment w:val="auto"/>
        <w:rPr>
          <w:rFonts w:cs="Arial"/>
          <w:bCs/>
          <w:szCs w:val="22"/>
        </w:rPr>
      </w:pPr>
      <w:r>
        <w:rPr>
          <w:rFonts w:cs="Arial"/>
          <w:bCs/>
          <w:szCs w:val="22"/>
        </w:rPr>
        <w:t>Caso seja veículo com revisão agendada, o estoquista deverá ter as peças já separadas</w:t>
      </w:r>
      <w:r w:rsidR="006B2969">
        <w:rPr>
          <w:rFonts w:cs="Arial"/>
          <w:bCs/>
          <w:szCs w:val="22"/>
        </w:rPr>
        <w:t xml:space="preserve"> para entrega-las ao mecânico;</w:t>
      </w:r>
    </w:p>
    <w:p w14:paraId="6AA0AA33" w14:textId="18315C0B" w:rsidR="00B50AC0" w:rsidRDefault="00B50AC0" w:rsidP="006B2969">
      <w:pPr>
        <w:pStyle w:val="Textbody"/>
        <w:numPr>
          <w:ilvl w:val="0"/>
          <w:numId w:val="168"/>
        </w:numPr>
        <w:spacing w:line="360" w:lineRule="auto"/>
        <w:textAlignment w:val="auto"/>
        <w:rPr>
          <w:rFonts w:cs="Arial"/>
          <w:bCs/>
          <w:szCs w:val="22"/>
        </w:rPr>
      </w:pPr>
      <w:r>
        <w:rPr>
          <w:rFonts w:cs="Arial"/>
          <w:bCs/>
          <w:szCs w:val="22"/>
        </w:rPr>
        <w:t xml:space="preserve">Todas as peças retiradas do estoque, obrigatoriamente deverão </w:t>
      </w:r>
      <w:r w:rsidR="00F438EC">
        <w:rPr>
          <w:rFonts w:cs="Arial"/>
          <w:bCs/>
          <w:szCs w:val="22"/>
        </w:rPr>
        <w:t xml:space="preserve">ser registradas na ordem de serviços e </w:t>
      </w:r>
      <w:r>
        <w:rPr>
          <w:rFonts w:cs="Arial"/>
          <w:bCs/>
          <w:szCs w:val="22"/>
        </w:rPr>
        <w:t xml:space="preserve">ter uma requisição assinada com letra legível. </w:t>
      </w:r>
    </w:p>
    <w:p w14:paraId="3BE62CBD" w14:textId="77777777" w:rsidR="00B50AC0" w:rsidRPr="00CF32C9" w:rsidRDefault="00B50AC0" w:rsidP="00025E27">
      <w:pPr>
        <w:pStyle w:val="Textbody"/>
        <w:spacing w:line="360" w:lineRule="auto"/>
        <w:textAlignment w:val="auto"/>
        <w:rPr>
          <w:rFonts w:cs="Arial"/>
          <w:bCs/>
          <w:szCs w:val="22"/>
        </w:rPr>
      </w:pPr>
    </w:p>
    <w:p w14:paraId="22E51018" w14:textId="3967513B" w:rsidR="00D2421C" w:rsidRPr="00CF32C9" w:rsidRDefault="00F438EC" w:rsidP="00025E27">
      <w:pPr>
        <w:pStyle w:val="Textbody"/>
        <w:spacing w:line="360" w:lineRule="auto"/>
        <w:textAlignment w:val="auto"/>
        <w:rPr>
          <w:rFonts w:cs="Arial"/>
          <w:b/>
          <w:bCs/>
          <w:szCs w:val="22"/>
        </w:rPr>
      </w:pPr>
      <w:r>
        <w:rPr>
          <w:rFonts w:cs="Arial"/>
          <w:b/>
          <w:bCs/>
          <w:szCs w:val="22"/>
        </w:rPr>
        <w:t>4.2.8</w:t>
      </w:r>
      <w:r w:rsidR="00DD47E4" w:rsidRPr="00CF32C9">
        <w:rPr>
          <w:rFonts w:cs="Arial"/>
          <w:b/>
          <w:bCs/>
          <w:szCs w:val="22"/>
        </w:rPr>
        <w:t xml:space="preserve"> </w:t>
      </w:r>
      <w:r w:rsidR="00D2421C" w:rsidRPr="00CF32C9">
        <w:rPr>
          <w:rFonts w:cs="Arial"/>
          <w:b/>
          <w:bCs/>
          <w:szCs w:val="22"/>
        </w:rPr>
        <w:t xml:space="preserve">Execução do Serviço </w:t>
      </w:r>
    </w:p>
    <w:p w14:paraId="71BB68E4" w14:textId="66845CD7" w:rsidR="00B71BE1" w:rsidRDefault="00C77D76" w:rsidP="00782B52">
      <w:pPr>
        <w:pStyle w:val="Textbody"/>
        <w:numPr>
          <w:ilvl w:val="0"/>
          <w:numId w:val="164"/>
        </w:numPr>
        <w:spacing w:line="360" w:lineRule="auto"/>
        <w:textAlignment w:val="auto"/>
        <w:rPr>
          <w:rFonts w:cs="Arial"/>
          <w:bCs/>
          <w:szCs w:val="22"/>
        </w:rPr>
      </w:pPr>
      <w:r>
        <w:rPr>
          <w:rFonts w:cs="Arial"/>
          <w:bCs/>
          <w:szCs w:val="22"/>
        </w:rPr>
        <w:t>O mecânico deverá realizar a manutenção no veículo, se for observado durante a execução do serviço algum serviço adicional, o mesmo deverá comunicar ao supervisor de manutenção para que seja autorizado o reparo e realizado o registro na ordem de serviço;</w:t>
      </w:r>
    </w:p>
    <w:p w14:paraId="533DEEA7" w14:textId="1CE01EBD" w:rsidR="00C77D76" w:rsidRDefault="00C77D76" w:rsidP="00782B52">
      <w:pPr>
        <w:pStyle w:val="Textbody"/>
        <w:numPr>
          <w:ilvl w:val="0"/>
          <w:numId w:val="164"/>
        </w:numPr>
        <w:spacing w:line="360" w:lineRule="auto"/>
        <w:textAlignment w:val="auto"/>
        <w:rPr>
          <w:rFonts w:cs="Arial"/>
          <w:bCs/>
          <w:szCs w:val="22"/>
        </w:rPr>
      </w:pPr>
      <w:r>
        <w:rPr>
          <w:rFonts w:cs="Arial"/>
          <w:bCs/>
          <w:szCs w:val="22"/>
        </w:rPr>
        <w:lastRenderedPageBreak/>
        <w:t xml:space="preserve">Devolver as peças não aplicadas ao </w:t>
      </w:r>
      <w:r w:rsidR="0015797F">
        <w:rPr>
          <w:rFonts w:cs="Arial"/>
          <w:bCs/>
          <w:szCs w:val="22"/>
        </w:rPr>
        <w:t>estoquista;</w:t>
      </w:r>
    </w:p>
    <w:p w14:paraId="6DC8A324" w14:textId="14E961A8" w:rsidR="00B50AC0" w:rsidRPr="00B50AC0" w:rsidRDefault="00B50AC0" w:rsidP="00782B52">
      <w:pPr>
        <w:pStyle w:val="Standard"/>
        <w:numPr>
          <w:ilvl w:val="0"/>
          <w:numId w:val="164"/>
        </w:numPr>
        <w:spacing w:line="360" w:lineRule="auto"/>
        <w:jc w:val="both"/>
        <w:textAlignment w:val="auto"/>
        <w:rPr>
          <w:rFonts w:ascii="Arial" w:hAnsi="Arial" w:cs="Arial"/>
          <w:b/>
          <w:bCs/>
          <w:i/>
          <w:sz w:val="22"/>
          <w:szCs w:val="22"/>
        </w:rPr>
      </w:pPr>
      <w:r w:rsidRPr="00B50AC0">
        <w:rPr>
          <w:rFonts w:ascii="Arial" w:hAnsi="Arial" w:cs="Arial"/>
          <w:bCs/>
          <w:sz w:val="22"/>
          <w:szCs w:val="22"/>
        </w:rPr>
        <w:t xml:space="preserve">Todas as peças de </w:t>
      </w:r>
      <w:proofErr w:type="spellStart"/>
      <w:r w:rsidRPr="00B50AC0">
        <w:rPr>
          <w:rFonts w:ascii="Arial" w:hAnsi="Arial" w:cs="Arial"/>
          <w:bCs/>
          <w:sz w:val="22"/>
          <w:szCs w:val="22"/>
        </w:rPr>
        <w:t>remanufatura</w:t>
      </w:r>
      <w:proofErr w:type="spellEnd"/>
      <w:r w:rsidRPr="00B50AC0">
        <w:rPr>
          <w:rFonts w:ascii="Arial" w:hAnsi="Arial" w:cs="Arial"/>
          <w:bCs/>
          <w:sz w:val="22"/>
          <w:szCs w:val="22"/>
        </w:rPr>
        <w:t xml:space="preserve"> que forem substituídas </w:t>
      </w:r>
      <w:r w:rsidR="00B71BE1" w:rsidRPr="00B50AC0">
        <w:rPr>
          <w:rFonts w:ascii="Arial" w:hAnsi="Arial" w:cs="Arial"/>
          <w:bCs/>
          <w:sz w:val="22"/>
          <w:szCs w:val="22"/>
        </w:rPr>
        <w:t>no</w:t>
      </w:r>
      <w:r w:rsidRPr="00B50AC0">
        <w:rPr>
          <w:rFonts w:ascii="Arial" w:hAnsi="Arial" w:cs="Arial"/>
          <w:bCs/>
          <w:sz w:val="22"/>
          <w:szCs w:val="22"/>
        </w:rPr>
        <w:t>s veículos de</w:t>
      </w:r>
      <w:r>
        <w:rPr>
          <w:rFonts w:ascii="Arial" w:hAnsi="Arial" w:cs="Arial"/>
          <w:bCs/>
          <w:sz w:val="22"/>
          <w:szCs w:val="22"/>
        </w:rPr>
        <w:t xml:space="preserve">verão ser entregues ao estoquista, que dará seguimento no processo conforme descrito no </w:t>
      </w:r>
      <w:r w:rsidR="0015797F">
        <w:rPr>
          <w:rFonts w:ascii="Arial" w:hAnsi="Arial" w:cs="Arial"/>
          <w:b/>
          <w:bCs/>
          <w:i/>
          <w:sz w:val="22"/>
          <w:szCs w:val="22"/>
        </w:rPr>
        <w:t>POP-MF-002-Estoque de Peças.</w:t>
      </w:r>
    </w:p>
    <w:p w14:paraId="7EEA904C" w14:textId="77777777" w:rsidR="00C77D76" w:rsidRDefault="00C77D76" w:rsidP="002F4CD2">
      <w:pPr>
        <w:pStyle w:val="Standard"/>
        <w:spacing w:line="360" w:lineRule="auto"/>
        <w:jc w:val="both"/>
        <w:textAlignment w:val="auto"/>
        <w:rPr>
          <w:rFonts w:ascii="Arial" w:hAnsi="Arial" w:cs="Arial"/>
          <w:b/>
          <w:bCs/>
          <w:sz w:val="22"/>
          <w:szCs w:val="22"/>
        </w:rPr>
      </w:pPr>
    </w:p>
    <w:p w14:paraId="621C3AEE" w14:textId="6E8C9EBE" w:rsidR="00B71BE1" w:rsidRPr="00B50AC0" w:rsidRDefault="00F438EC" w:rsidP="002F4CD2">
      <w:pPr>
        <w:pStyle w:val="Standard"/>
        <w:spacing w:line="360" w:lineRule="auto"/>
        <w:jc w:val="both"/>
        <w:textAlignment w:val="auto"/>
        <w:rPr>
          <w:rFonts w:ascii="Arial" w:hAnsi="Arial" w:cs="Arial"/>
          <w:b/>
          <w:bCs/>
          <w:sz w:val="22"/>
          <w:szCs w:val="22"/>
        </w:rPr>
      </w:pPr>
      <w:proofErr w:type="gramStart"/>
      <w:r>
        <w:rPr>
          <w:rFonts w:ascii="Arial" w:hAnsi="Arial" w:cs="Arial"/>
          <w:b/>
          <w:bCs/>
          <w:sz w:val="22"/>
          <w:szCs w:val="22"/>
        </w:rPr>
        <w:t>4.2.9</w:t>
      </w:r>
      <w:r w:rsidR="00C77D76">
        <w:rPr>
          <w:rFonts w:ascii="Arial" w:hAnsi="Arial" w:cs="Arial"/>
          <w:b/>
          <w:bCs/>
          <w:sz w:val="22"/>
          <w:szCs w:val="22"/>
        </w:rPr>
        <w:t xml:space="preserve"> </w:t>
      </w:r>
      <w:r w:rsidR="00B71BE1" w:rsidRPr="00B50AC0">
        <w:rPr>
          <w:rFonts w:ascii="Arial" w:hAnsi="Arial" w:cs="Arial"/>
          <w:b/>
          <w:bCs/>
          <w:sz w:val="22"/>
          <w:szCs w:val="22"/>
        </w:rPr>
        <w:t xml:space="preserve"> Fechamento</w:t>
      </w:r>
      <w:proofErr w:type="gramEnd"/>
      <w:r w:rsidR="00B71BE1" w:rsidRPr="00B50AC0">
        <w:rPr>
          <w:rFonts w:ascii="Arial" w:hAnsi="Arial" w:cs="Arial"/>
          <w:b/>
          <w:bCs/>
          <w:sz w:val="22"/>
          <w:szCs w:val="22"/>
        </w:rPr>
        <w:t xml:space="preserve"> da Ordem de Serviço</w:t>
      </w:r>
    </w:p>
    <w:p w14:paraId="45C6409F" w14:textId="20913356" w:rsidR="00BE27B7" w:rsidRPr="00CF32C9" w:rsidRDefault="00B71BE1" w:rsidP="00782B52">
      <w:pPr>
        <w:pStyle w:val="Textbody"/>
        <w:numPr>
          <w:ilvl w:val="0"/>
          <w:numId w:val="163"/>
        </w:numPr>
        <w:spacing w:line="360" w:lineRule="auto"/>
        <w:textAlignment w:val="auto"/>
        <w:rPr>
          <w:rFonts w:cs="Arial"/>
          <w:bCs/>
          <w:szCs w:val="22"/>
        </w:rPr>
      </w:pPr>
      <w:r w:rsidRPr="00CF32C9">
        <w:rPr>
          <w:rFonts w:cs="Arial"/>
          <w:bCs/>
          <w:szCs w:val="22"/>
        </w:rPr>
        <w:t>Para fechamento da ordem de serviço</w:t>
      </w:r>
      <w:r w:rsidR="00320064" w:rsidRPr="00CF32C9">
        <w:rPr>
          <w:rFonts w:cs="Arial"/>
          <w:bCs/>
          <w:szCs w:val="22"/>
        </w:rPr>
        <w:t xml:space="preserve">, </w:t>
      </w:r>
      <w:r w:rsidR="00C77D76">
        <w:rPr>
          <w:rFonts w:cs="Arial"/>
          <w:bCs/>
          <w:szCs w:val="22"/>
        </w:rPr>
        <w:t xml:space="preserve">o mecânico </w:t>
      </w:r>
      <w:r w:rsidR="00F438EC">
        <w:rPr>
          <w:rFonts w:cs="Arial"/>
          <w:bCs/>
          <w:szCs w:val="22"/>
        </w:rPr>
        <w:t xml:space="preserve">deverá informar </w:t>
      </w:r>
      <w:r w:rsidR="00C77D76">
        <w:rPr>
          <w:rFonts w:cs="Arial"/>
          <w:bCs/>
          <w:szCs w:val="22"/>
        </w:rPr>
        <w:t xml:space="preserve">se houve </w:t>
      </w:r>
      <w:r w:rsidR="00BE27B7" w:rsidRPr="00CF32C9">
        <w:rPr>
          <w:rFonts w:cs="Arial"/>
          <w:bCs/>
          <w:szCs w:val="22"/>
        </w:rPr>
        <w:t>peças não aplicadas no veículo para</w:t>
      </w:r>
      <w:r w:rsidR="00F438EC">
        <w:rPr>
          <w:rFonts w:cs="Arial"/>
          <w:bCs/>
          <w:szCs w:val="22"/>
        </w:rPr>
        <w:t xml:space="preserve"> informar ao estoquista e ele fará </w:t>
      </w:r>
      <w:r w:rsidR="00BE27B7" w:rsidRPr="00CF32C9">
        <w:rPr>
          <w:rFonts w:cs="Arial"/>
          <w:bCs/>
          <w:szCs w:val="22"/>
        </w:rPr>
        <w:t>a exclusão do (s) item (s) na ordem de serviços;</w:t>
      </w:r>
    </w:p>
    <w:p w14:paraId="778621D8" w14:textId="589DE720" w:rsidR="000D6DCE" w:rsidRDefault="00F438EC" w:rsidP="00782B52">
      <w:pPr>
        <w:pStyle w:val="Standard"/>
        <w:numPr>
          <w:ilvl w:val="0"/>
          <w:numId w:val="163"/>
        </w:numPr>
        <w:rPr>
          <w:rFonts w:ascii="Arial" w:hAnsi="Arial" w:cs="Arial"/>
          <w:bCs/>
          <w:sz w:val="22"/>
          <w:szCs w:val="22"/>
        </w:rPr>
      </w:pPr>
      <w:r>
        <w:rPr>
          <w:rFonts w:ascii="Arial" w:hAnsi="Arial" w:cs="Arial"/>
          <w:bCs/>
          <w:sz w:val="22"/>
          <w:szCs w:val="22"/>
        </w:rPr>
        <w:t>O Auxiliar/Assistente administrativo deverá c</w:t>
      </w:r>
      <w:r w:rsidR="00D27A3A">
        <w:rPr>
          <w:rFonts w:ascii="Arial" w:hAnsi="Arial" w:cs="Arial"/>
          <w:bCs/>
          <w:sz w:val="22"/>
          <w:szCs w:val="22"/>
        </w:rPr>
        <w:t>onsulta</w:t>
      </w:r>
      <w:r w:rsidR="000D6DCE">
        <w:rPr>
          <w:rFonts w:ascii="Arial" w:hAnsi="Arial" w:cs="Arial"/>
          <w:bCs/>
          <w:sz w:val="22"/>
          <w:szCs w:val="22"/>
        </w:rPr>
        <w:t>r se</w:t>
      </w:r>
      <w:r w:rsidR="00370823">
        <w:rPr>
          <w:rFonts w:ascii="Arial" w:hAnsi="Arial" w:cs="Arial"/>
          <w:bCs/>
          <w:sz w:val="22"/>
          <w:szCs w:val="22"/>
        </w:rPr>
        <w:t xml:space="preserve"> a área de suprimentos</w:t>
      </w:r>
      <w:r w:rsidR="000D6DCE">
        <w:rPr>
          <w:rFonts w:ascii="Arial" w:hAnsi="Arial" w:cs="Arial"/>
          <w:bCs/>
          <w:sz w:val="22"/>
          <w:szCs w:val="22"/>
        </w:rPr>
        <w:t xml:space="preserve"> já realizou a associação da nota fiscal na ordem de serviços e r</w:t>
      </w:r>
      <w:r w:rsidR="00BE27B7" w:rsidRPr="00CF32C9">
        <w:rPr>
          <w:rFonts w:ascii="Arial" w:hAnsi="Arial" w:cs="Arial"/>
          <w:bCs/>
          <w:sz w:val="22"/>
          <w:szCs w:val="22"/>
        </w:rPr>
        <w:t xml:space="preserve">ealizar </w:t>
      </w:r>
      <w:r w:rsidR="000D6DCE">
        <w:rPr>
          <w:rFonts w:ascii="Arial" w:hAnsi="Arial" w:cs="Arial"/>
          <w:bCs/>
          <w:sz w:val="22"/>
          <w:szCs w:val="22"/>
        </w:rPr>
        <w:t>o fechamento da ordem de serviço,</w:t>
      </w:r>
      <w:r w:rsidR="00BE27B7" w:rsidRPr="00CF32C9">
        <w:rPr>
          <w:rFonts w:ascii="Arial" w:hAnsi="Arial" w:cs="Arial"/>
          <w:bCs/>
          <w:sz w:val="22"/>
          <w:szCs w:val="22"/>
        </w:rPr>
        <w:t xml:space="preserve"> conforme </w:t>
      </w:r>
      <w:r w:rsidR="00BE27B7" w:rsidRPr="00CF32C9">
        <w:rPr>
          <w:rFonts w:ascii="Arial" w:hAnsi="Arial" w:cs="Arial"/>
          <w:b/>
          <w:bCs/>
          <w:i/>
          <w:sz w:val="22"/>
          <w:szCs w:val="22"/>
        </w:rPr>
        <w:t>ITR-MF-007- Fechamento da Ordem de Serviço</w:t>
      </w:r>
      <w:r w:rsidR="000D6DCE">
        <w:rPr>
          <w:rFonts w:ascii="Arial" w:hAnsi="Arial" w:cs="Arial"/>
          <w:b/>
          <w:bCs/>
          <w:i/>
          <w:sz w:val="22"/>
          <w:szCs w:val="22"/>
        </w:rPr>
        <w:t>;</w:t>
      </w:r>
      <w:r w:rsidR="00BE27B7" w:rsidRPr="00CF32C9">
        <w:rPr>
          <w:rFonts w:ascii="Arial" w:hAnsi="Arial" w:cs="Arial"/>
          <w:bCs/>
          <w:sz w:val="22"/>
          <w:szCs w:val="22"/>
        </w:rPr>
        <w:t xml:space="preserve"> </w:t>
      </w:r>
    </w:p>
    <w:p w14:paraId="7AEB3F81" w14:textId="455E226D" w:rsidR="00BE27B7" w:rsidRPr="00CF32C9" w:rsidRDefault="000D6DCE" w:rsidP="00782B52">
      <w:pPr>
        <w:pStyle w:val="Standard"/>
        <w:numPr>
          <w:ilvl w:val="0"/>
          <w:numId w:val="163"/>
        </w:numPr>
        <w:rPr>
          <w:rFonts w:ascii="Arial" w:hAnsi="Arial" w:cs="Arial"/>
          <w:bCs/>
          <w:sz w:val="22"/>
          <w:szCs w:val="22"/>
        </w:rPr>
      </w:pPr>
      <w:r>
        <w:rPr>
          <w:rFonts w:ascii="Arial" w:hAnsi="Arial" w:cs="Arial"/>
          <w:bCs/>
          <w:sz w:val="22"/>
          <w:szCs w:val="22"/>
        </w:rPr>
        <w:t>D</w:t>
      </w:r>
      <w:r w:rsidR="00BE27B7" w:rsidRPr="00CF32C9">
        <w:rPr>
          <w:rFonts w:ascii="Arial" w:hAnsi="Arial" w:cs="Arial"/>
          <w:bCs/>
          <w:sz w:val="22"/>
          <w:szCs w:val="22"/>
        </w:rPr>
        <w:t>evolver as peças não aplicadas no estoque</w:t>
      </w:r>
      <w:r>
        <w:rPr>
          <w:rFonts w:ascii="Arial" w:hAnsi="Arial" w:cs="Arial"/>
          <w:bCs/>
          <w:sz w:val="22"/>
          <w:szCs w:val="22"/>
        </w:rPr>
        <w:t xml:space="preserve"> para o </w:t>
      </w:r>
      <w:r w:rsidR="00D27A3A">
        <w:rPr>
          <w:rFonts w:ascii="Arial" w:hAnsi="Arial" w:cs="Arial"/>
          <w:bCs/>
          <w:sz w:val="22"/>
          <w:szCs w:val="22"/>
        </w:rPr>
        <w:t xml:space="preserve">estoquista </w:t>
      </w:r>
      <w:r w:rsidR="00D27A3A" w:rsidRPr="00CF32C9">
        <w:rPr>
          <w:rFonts w:ascii="Arial" w:hAnsi="Arial" w:cs="Arial"/>
          <w:bCs/>
          <w:sz w:val="22"/>
          <w:szCs w:val="22"/>
        </w:rPr>
        <w:t>fazer</w:t>
      </w:r>
      <w:r>
        <w:rPr>
          <w:rFonts w:ascii="Arial" w:hAnsi="Arial" w:cs="Arial"/>
          <w:bCs/>
          <w:sz w:val="22"/>
          <w:szCs w:val="22"/>
        </w:rPr>
        <w:t xml:space="preserve"> o </w:t>
      </w:r>
      <w:r w:rsidR="00BE27B7" w:rsidRPr="00CF32C9">
        <w:rPr>
          <w:rFonts w:ascii="Arial" w:hAnsi="Arial" w:cs="Arial"/>
          <w:bCs/>
          <w:sz w:val="22"/>
          <w:szCs w:val="22"/>
        </w:rPr>
        <w:t xml:space="preserve">processo </w:t>
      </w:r>
      <w:r>
        <w:rPr>
          <w:rFonts w:ascii="Arial" w:hAnsi="Arial" w:cs="Arial"/>
          <w:bCs/>
          <w:sz w:val="22"/>
          <w:szCs w:val="22"/>
        </w:rPr>
        <w:t>de devolução da peça no sistema.</w:t>
      </w:r>
    </w:p>
    <w:p w14:paraId="7D64A794" w14:textId="77777777" w:rsidR="00880957" w:rsidRPr="00CF32C9" w:rsidRDefault="00880957" w:rsidP="00BE27B7">
      <w:pPr>
        <w:pStyle w:val="Standard"/>
        <w:jc w:val="both"/>
        <w:rPr>
          <w:rFonts w:ascii="Arial" w:hAnsi="Arial" w:cs="Arial"/>
          <w:b/>
          <w:bCs/>
          <w:i/>
          <w:sz w:val="22"/>
          <w:szCs w:val="22"/>
        </w:rPr>
      </w:pPr>
    </w:p>
    <w:p w14:paraId="0F1F9A34" w14:textId="1DBDA1C1" w:rsidR="00BE27B7" w:rsidRPr="00CF32C9" w:rsidRDefault="00F438EC" w:rsidP="00BE27B7">
      <w:pPr>
        <w:pStyle w:val="Standard"/>
        <w:jc w:val="both"/>
        <w:rPr>
          <w:rFonts w:ascii="Arial" w:hAnsi="Arial" w:cs="Arial"/>
          <w:b/>
          <w:bCs/>
          <w:i/>
          <w:sz w:val="22"/>
          <w:szCs w:val="22"/>
        </w:rPr>
      </w:pPr>
      <w:proofErr w:type="gramStart"/>
      <w:r>
        <w:rPr>
          <w:rFonts w:ascii="Arial" w:hAnsi="Arial" w:cs="Arial"/>
          <w:b/>
          <w:bCs/>
          <w:i/>
          <w:sz w:val="22"/>
          <w:szCs w:val="22"/>
        </w:rPr>
        <w:t>4.2.10</w:t>
      </w:r>
      <w:r w:rsidR="00EF34FE">
        <w:rPr>
          <w:rFonts w:ascii="Arial" w:hAnsi="Arial" w:cs="Arial"/>
          <w:b/>
          <w:bCs/>
          <w:i/>
          <w:sz w:val="22"/>
          <w:szCs w:val="22"/>
        </w:rPr>
        <w:t xml:space="preserve"> </w:t>
      </w:r>
      <w:r w:rsidR="00DD47E4" w:rsidRPr="00CF32C9">
        <w:rPr>
          <w:rFonts w:ascii="Arial" w:hAnsi="Arial" w:cs="Arial"/>
          <w:b/>
          <w:bCs/>
          <w:i/>
          <w:sz w:val="22"/>
          <w:szCs w:val="22"/>
        </w:rPr>
        <w:t xml:space="preserve"> </w:t>
      </w:r>
      <w:r w:rsidR="00BE27B7" w:rsidRPr="00CF32C9">
        <w:rPr>
          <w:rFonts w:ascii="Arial" w:hAnsi="Arial" w:cs="Arial"/>
          <w:b/>
          <w:bCs/>
          <w:i/>
          <w:sz w:val="22"/>
          <w:szCs w:val="22"/>
        </w:rPr>
        <w:t>Acompanhamento</w:t>
      </w:r>
      <w:proofErr w:type="gramEnd"/>
      <w:r w:rsidR="00BE27B7" w:rsidRPr="00CF32C9">
        <w:rPr>
          <w:rFonts w:ascii="Arial" w:hAnsi="Arial" w:cs="Arial"/>
          <w:b/>
          <w:bCs/>
          <w:i/>
          <w:sz w:val="22"/>
          <w:szCs w:val="22"/>
        </w:rPr>
        <w:t xml:space="preserve"> </w:t>
      </w:r>
      <w:r w:rsidR="000D6DCE">
        <w:rPr>
          <w:rFonts w:ascii="Arial" w:hAnsi="Arial" w:cs="Arial"/>
          <w:b/>
          <w:bCs/>
          <w:i/>
          <w:sz w:val="22"/>
          <w:szCs w:val="22"/>
        </w:rPr>
        <w:t>dos</w:t>
      </w:r>
      <w:r w:rsidR="00BE27B7" w:rsidRPr="00CF32C9">
        <w:rPr>
          <w:rFonts w:ascii="Arial" w:hAnsi="Arial" w:cs="Arial"/>
          <w:b/>
          <w:bCs/>
          <w:i/>
          <w:sz w:val="22"/>
          <w:szCs w:val="22"/>
        </w:rPr>
        <w:t xml:space="preserve"> Serviços </w:t>
      </w:r>
    </w:p>
    <w:p w14:paraId="1D9534BC" w14:textId="77777777" w:rsidR="00BE27B7" w:rsidRPr="00CF32C9" w:rsidRDefault="00BE27B7" w:rsidP="00BE27B7">
      <w:pPr>
        <w:pStyle w:val="Standard"/>
        <w:jc w:val="both"/>
        <w:rPr>
          <w:rFonts w:ascii="Arial" w:hAnsi="Arial" w:cs="Arial"/>
          <w:b/>
          <w:bCs/>
          <w:i/>
          <w:sz w:val="22"/>
          <w:szCs w:val="22"/>
        </w:rPr>
      </w:pPr>
    </w:p>
    <w:p w14:paraId="33CAD211" w14:textId="177EA5E6" w:rsidR="00DD47E4" w:rsidRDefault="00BE27B7" w:rsidP="00782B52">
      <w:pPr>
        <w:pStyle w:val="Standard"/>
        <w:numPr>
          <w:ilvl w:val="0"/>
          <w:numId w:val="158"/>
        </w:numPr>
        <w:jc w:val="both"/>
        <w:rPr>
          <w:rFonts w:ascii="Arial" w:hAnsi="Arial" w:cs="Arial"/>
          <w:bCs/>
          <w:sz w:val="22"/>
          <w:szCs w:val="22"/>
        </w:rPr>
      </w:pPr>
      <w:r w:rsidRPr="00CF32C9">
        <w:rPr>
          <w:rFonts w:ascii="Arial" w:hAnsi="Arial" w:cs="Arial"/>
          <w:bCs/>
          <w:sz w:val="22"/>
          <w:szCs w:val="22"/>
        </w:rPr>
        <w:t xml:space="preserve">Diariamente o </w:t>
      </w:r>
      <w:r w:rsidR="009D627E" w:rsidRPr="00CF32C9">
        <w:rPr>
          <w:rFonts w:ascii="Arial" w:hAnsi="Arial" w:cs="Arial"/>
          <w:bCs/>
          <w:sz w:val="22"/>
          <w:szCs w:val="22"/>
        </w:rPr>
        <w:t>auxiliar</w:t>
      </w:r>
      <w:r w:rsidR="00AC35CC">
        <w:rPr>
          <w:rFonts w:ascii="Arial" w:hAnsi="Arial" w:cs="Arial"/>
          <w:bCs/>
          <w:sz w:val="22"/>
          <w:szCs w:val="22"/>
        </w:rPr>
        <w:t>/assistente</w:t>
      </w:r>
      <w:r w:rsidR="009D627E" w:rsidRPr="00CF32C9">
        <w:rPr>
          <w:rFonts w:ascii="Arial" w:hAnsi="Arial" w:cs="Arial"/>
          <w:bCs/>
          <w:sz w:val="22"/>
          <w:szCs w:val="22"/>
        </w:rPr>
        <w:t xml:space="preserve"> a</w:t>
      </w:r>
      <w:r w:rsidRPr="00CF32C9">
        <w:rPr>
          <w:rFonts w:ascii="Arial" w:hAnsi="Arial" w:cs="Arial"/>
          <w:bCs/>
          <w:sz w:val="22"/>
          <w:szCs w:val="22"/>
        </w:rPr>
        <w:t>d</w:t>
      </w:r>
      <w:r w:rsidR="009D627E" w:rsidRPr="00CF32C9">
        <w:rPr>
          <w:rFonts w:ascii="Arial" w:hAnsi="Arial" w:cs="Arial"/>
          <w:bCs/>
          <w:sz w:val="22"/>
          <w:szCs w:val="22"/>
        </w:rPr>
        <w:t>ministrativo deve</w:t>
      </w:r>
      <w:r w:rsidR="00A81790">
        <w:rPr>
          <w:rFonts w:ascii="Arial" w:hAnsi="Arial" w:cs="Arial"/>
          <w:bCs/>
          <w:sz w:val="22"/>
          <w:szCs w:val="22"/>
        </w:rPr>
        <w:t>rá</w:t>
      </w:r>
      <w:r w:rsidR="009D627E" w:rsidRPr="00CF32C9">
        <w:rPr>
          <w:rFonts w:ascii="Arial" w:hAnsi="Arial" w:cs="Arial"/>
          <w:bCs/>
          <w:sz w:val="22"/>
          <w:szCs w:val="22"/>
        </w:rPr>
        <w:t xml:space="preserve"> acompanhar o status das ordens de s</w:t>
      </w:r>
      <w:r w:rsidRPr="00CF32C9">
        <w:rPr>
          <w:rFonts w:ascii="Arial" w:hAnsi="Arial" w:cs="Arial"/>
          <w:bCs/>
          <w:sz w:val="22"/>
          <w:szCs w:val="22"/>
        </w:rPr>
        <w:t>erviços para o controle das ordens de serviços em aberto e acompanhamento do prazo de conclusão</w:t>
      </w:r>
      <w:r w:rsidR="00880957" w:rsidRPr="00CF32C9">
        <w:rPr>
          <w:rFonts w:ascii="Arial" w:hAnsi="Arial" w:cs="Arial"/>
          <w:bCs/>
          <w:sz w:val="22"/>
          <w:szCs w:val="22"/>
        </w:rPr>
        <w:t xml:space="preserve"> dos serviços</w:t>
      </w:r>
      <w:r w:rsidR="009D627E" w:rsidRPr="00CF32C9">
        <w:rPr>
          <w:rFonts w:ascii="Arial" w:hAnsi="Arial" w:cs="Arial"/>
          <w:bCs/>
          <w:sz w:val="22"/>
          <w:szCs w:val="22"/>
        </w:rPr>
        <w:t xml:space="preserve"> junto ao encarregado da o</w:t>
      </w:r>
      <w:r w:rsidRPr="00CF32C9">
        <w:rPr>
          <w:rFonts w:ascii="Arial" w:hAnsi="Arial" w:cs="Arial"/>
          <w:bCs/>
          <w:sz w:val="22"/>
          <w:szCs w:val="22"/>
        </w:rPr>
        <w:t>ficina.</w:t>
      </w:r>
    </w:p>
    <w:p w14:paraId="0C43A6FC" w14:textId="77777777" w:rsidR="000D6DCE" w:rsidRPr="00EF34FE" w:rsidRDefault="000D6DCE" w:rsidP="000D6DCE">
      <w:pPr>
        <w:pStyle w:val="Standard"/>
        <w:jc w:val="both"/>
        <w:rPr>
          <w:rFonts w:ascii="Arial" w:hAnsi="Arial" w:cs="Arial"/>
          <w:b/>
          <w:bCs/>
          <w:sz w:val="22"/>
          <w:szCs w:val="22"/>
        </w:rPr>
      </w:pPr>
    </w:p>
    <w:p w14:paraId="6484E233" w14:textId="21C1A5D4" w:rsidR="000D6DCE" w:rsidRPr="00EF34FE" w:rsidRDefault="00F438EC" w:rsidP="000D6DCE">
      <w:pPr>
        <w:pStyle w:val="Standard"/>
        <w:jc w:val="both"/>
        <w:rPr>
          <w:rFonts w:ascii="Arial" w:hAnsi="Arial" w:cs="Arial"/>
          <w:b/>
          <w:bCs/>
          <w:sz w:val="22"/>
          <w:szCs w:val="22"/>
        </w:rPr>
      </w:pPr>
      <w:r>
        <w:rPr>
          <w:rFonts w:ascii="Arial" w:hAnsi="Arial" w:cs="Arial"/>
          <w:b/>
          <w:bCs/>
          <w:sz w:val="22"/>
          <w:szCs w:val="22"/>
        </w:rPr>
        <w:t>4.2.11</w:t>
      </w:r>
      <w:r w:rsidR="00EF34FE">
        <w:rPr>
          <w:rFonts w:ascii="Arial" w:hAnsi="Arial" w:cs="Arial"/>
          <w:b/>
          <w:bCs/>
          <w:sz w:val="22"/>
          <w:szCs w:val="22"/>
        </w:rPr>
        <w:t xml:space="preserve"> </w:t>
      </w:r>
      <w:r w:rsidR="000D6DCE" w:rsidRPr="00EF34FE">
        <w:rPr>
          <w:rFonts w:ascii="Arial" w:hAnsi="Arial" w:cs="Arial"/>
          <w:b/>
          <w:bCs/>
          <w:sz w:val="22"/>
          <w:szCs w:val="22"/>
        </w:rPr>
        <w:t>Associação das notas fiscais de serviços</w:t>
      </w:r>
    </w:p>
    <w:p w14:paraId="18770790" w14:textId="4A95F56C" w:rsidR="000D6DCE" w:rsidRDefault="000D6DCE" w:rsidP="000D6DCE">
      <w:pPr>
        <w:pStyle w:val="Standard"/>
        <w:jc w:val="both"/>
        <w:rPr>
          <w:rFonts w:ascii="Arial" w:hAnsi="Arial" w:cs="Arial"/>
          <w:bCs/>
          <w:sz w:val="22"/>
          <w:szCs w:val="22"/>
        </w:rPr>
      </w:pPr>
    </w:p>
    <w:p w14:paraId="4C1F35A3" w14:textId="77777777" w:rsidR="00AC35CC" w:rsidRDefault="00AC35CC" w:rsidP="00782B52">
      <w:pPr>
        <w:pStyle w:val="Standard"/>
        <w:numPr>
          <w:ilvl w:val="0"/>
          <w:numId w:val="166"/>
        </w:numPr>
        <w:jc w:val="both"/>
        <w:rPr>
          <w:rFonts w:ascii="Arial" w:hAnsi="Arial" w:cs="Arial"/>
          <w:bCs/>
          <w:sz w:val="22"/>
          <w:szCs w:val="22"/>
        </w:rPr>
      </w:pPr>
      <w:r>
        <w:rPr>
          <w:rFonts w:ascii="Arial" w:hAnsi="Arial" w:cs="Arial"/>
          <w:bCs/>
          <w:sz w:val="22"/>
          <w:szCs w:val="22"/>
        </w:rPr>
        <w:t xml:space="preserve">É de responsabilidade da manutenção, enviar todas as informações referente a placas e ordens de serviços para que seja feita a associação das notas fiscais com as ordens de serviços. </w:t>
      </w:r>
    </w:p>
    <w:p w14:paraId="08350171" w14:textId="20FDA752" w:rsidR="00AB432C" w:rsidRDefault="000D6DCE" w:rsidP="00782B52">
      <w:pPr>
        <w:pStyle w:val="Standard"/>
        <w:numPr>
          <w:ilvl w:val="0"/>
          <w:numId w:val="166"/>
        </w:numPr>
        <w:jc w:val="both"/>
        <w:rPr>
          <w:rFonts w:ascii="Arial" w:hAnsi="Arial" w:cs="Arial"/>
          <w:bCs/>
          <w:sz w:val="22"/>
          <w:szCs w:val="22"/>
        </w:rPr>
      </w:pPr>
      <w:r>
        <w:rPr>
          <w:rFonts w:ascii="Arial" w:hAnsi="Arial" w:cs="Arial"/>
          <w:bCs/>
          <w:sz w:val="22"/>
          <w:szCs w:val="22"/>
        </w:rPr>
        <w:t xml:space="preserve">Todas as notas fiscais de peças e serviços </w:t>
      </w:r>
      <w:r w:rsidR="00EF34FE">
        <w:rPr>
          <w:rFonts w:ascii="Arial" w:hAnsi="Arial" w:cs="Arial"/>
          <w:bCs/>
          <w:sz w:val="22"/>
          <w:szCs w:val="22"/>
        </w:rPr>
        <w:t>referente a aplicação nos veículos da frota, deverão obrigatoriamente ter uma ordem de serviço aberta para que seja feita a associação no sistema pela área</w:t>
      </w:r>
      <w:r w:rsidR="005D5E77">
        <w:rPr>
          <w:rFonts w:ascii="Arial" w:hAnsi="Arial" w:cs="Arial"/>
          <w:bCs/>
          <w:sz w:val="22"/>
          <w:szCs w:val="22"/>
        </w:rPr>
        <w:t xml:space="preserve"> de suprimentos;</w:t>
      </w:r>
    </w:p>
    <w:p w14:paraId="3E08BA8C" w14:textId="77777777" w:rsidR="005D5E77" w:rsidRPr="00CF32C9" w:rsidRDefault="005D5E77" w:rsidP="00782B52">
      <w:pPr>
        <w:pStyle w:val="Standard"/>
        <w:numPr>
          <w:ilvl w:val="0"/>
          <w:numId w:val="166"/>
        </w:numPr>
        <w:jc w:val="both"/>
        <w:rPr>
          <w:rFonts w:ascii="Arial" w:hAnsi="Arial" w:cs="Arial"/>
          <w:b/>
          <w:i/>
          <w:sz w:val="22"/>
          <w:szCs w:val="22"/>
        </w:rPr>
      </w:pPr>
      <w:r w:rsidRPr="00CF32C9">
        <w:rPr>
          <w:rFonts w:ascii="Arial" w:hAnsi="Arial" w:cs="Arial"/>
          <w:sz w:val="22"/>
          <w:szCs w:val="22"/>
        </w:rPr>
        <w:t xml:space="preserve">Todas </w:t>
      </w:r>
      <w:proofErr w:type="gramStart"/>
      <w:r w:rsidRPr="00CF32C9">
        <w:rPr>
          <w:rFonts w:ascii="Arial" w:hAnsi="Arial" w:cs="Arial"/>
          <w:sz w:val="22"/>
          <w:szCs w:val="22"/>
        </w:rPr>
        <w:t>as  notas</w:t>
      </w:r>
      <w:proofErr w:type="gramEnd"/>
      <w:r w:rsidRPr="00CF32C9">
        <w:rPr>
          <w:rFonts w:ascii="Arial" w:hAnsi="Arial" w:cs="Arial"/>
          <w:sz w:val="22"/>
          <w:szCs w:val="22"/>
        </w:rPr>
        <w:t xml:space="preserve"> fiscais de peças ou serviços referentes aos serviços executados na oficina interna ou externa, devem ser associadas a ordem de serviço conforme </w:t>
      </w:r>
      <w:r w:rsidRPr="00CF32C9">
        <w:rPr>
          <w:rFonts w:ascii="Arial" w:hAnsi="Arial" w:cs="Arial"/>
          <w:b/>
          <w:i/>
          <w:sz w:val="22"/>
          <w:szCs w:val="22"/>
        </w:rPr>
        <w:t>ITR-MF-008- Associação da Nota Fiscal a Ordem de Serviço;</w:t>
      </w:r>
    </w:p>
    <w:p w14:paraId="61833E01" w14:textId="77777777" w:rsidR="005D5E77" w:rsidRPr="005D5E77" w:rsidRDefault="005D5E77" w:rsidP="005D5E77">
      <w:pPr>
        <w:pStyle w:val="Standard"/>
        <w:jc w:val="both"/>
        <w:rPr>
          <w:rFonts w:ascii="Arial" w:hAnsi="Arial" w:cs="Arial"/>
          <w:bCs/>
          <w:sz w:val="22"/>
          <w:szCs w:val="22"/>
        </w:rPr>
      </w:pPr>
    </w:p>
    <w:p w14:paraId="5A2B5DF7" w14:textId="62DD13A9" w:rsidR="00EF34FE" w:rsidRPr="005D5E77" w:rsidRDefault="000C5420" w:rsidP="00782B52">
      <w:pPr>
        <w:pStyle w:val="Standard"/>
        <w:numPr>
          <w:ilvl w:val="1"/>
          <w:numId w:val="156"/>
        </w:numPr>
        <w:spacing w:line="360" w:lineRule="auto"/>
        <w:jc w:val="both"/>
        <w:rPr>
          <w:rFonts w:ascii="Arial" w:hAnsi="Arial" w:cs="Arial"/>
          <w:b/>
          <w:sz w:val="22"/>
          <w:szCs w:val="22"/>
        </w:rPr>
      </w:pPr>
      <w:r w:rsidRPr="00CF32C9">
        <w:rPr>
          <w:rFonts w:ascii="Arial" w:hAnsi="Arial" w:cs="Arial"/>
          <w:b/>
          <w:sz w:val="22"/>
          <w:szCs w:val="22"/>
        </w:rPr>
        <w:t xml:space="preserve">Manutenção Corretiva realizada na Oficina Externa </w:t>
      </w:r>
    </w:p>
    <w:p w14:paraId="4CC0C238" w14:textId="70C2EDAA" w:rsidR="00EF34FE" w:rsidRDefault="00EF34FE" w:rsidP="00782B52">
      <w:pPr>
        <w:pStyle w:val="Standard"/>
        <w:numPr>
          <w:ilvl w:val="0"/>
          <w:numId w:val="167"/>
        </w:numPr>
        <w:spacing w:line="360" w:lineRule="auto"/>
        <w:jc w:val="both"/>
        <w:rPr>
          <w:rFonts w:ascii="Arial" w:hAnsi="Arial" w:cs="Arial"/>
          <w:sz w:val="22"/>
          <w:szCs w:val="22"/>
        </w:rPr>
      </w:pPr>
      <w:r w:rsidRPr="001D5F5B">
        <w:rPr>
          <w:rFonts w:ascii="Arial" w:hAnsi="Arial" w:cs="Arial"/>
          <w:sz w:val="22"/>
          <w:szCs w:val="22"/>
        </w:rPr>
        <w:t xml:space="preserve">Após a </w:t>
      </w:r>
      <w:r w:rsidR="001D5F5B" w:rsidRPr="001D5F5B">
        <w:rPr>
          <w:rFonts w:ascii="Arial" w:hAnsi="Arial" w:cs="Arial"/>
          <w:sz w:val="22"/>
          <w:szCs w:val="22"/>
        </w:rPr>
        <w:t xml:space="preserve">autorização do supervisor de manutenção, o motorista deverá se direcionar para a oficina autorizada para avaliação do veículo; </w:t>
      </w:r>
    </w:p>
    <w:p w14:paraId="23A46C22" w14:textId="56482205" w:rsidR="00DD47E4" w:rsidRPr="00CF32C9" w:rsidRDefault="0036083D" w:rsidP="00782B52">
      <w:pPr>
        <w:pStyle w:val="Standard"/>
        <w:numPr>
          <w:ilvl w:val="0"/>
          <w:numId w:val="167"/>
        </w:numPr>
        <w:spacing w:line="360" w:lineRule="auto"/>
        <w:jc w:val="both"/>
        <w:rPr>
          <w:rFonts w:ascii="Arial" w:hAnsi="Arial" w:cs="Arial"/>
          <w:sz w:val="22"/>
          <w:szCs w:val="22"/>
        </w:rPr>
      </w:pPr>
      <w:r w:rsidRPr="00CF32C9">
        <w:rPr>
          <w:rFonts w:ascii="Arial" w:hAnsi="Arial" w:cs="Arial"/>
          <w:sz w:val="22"/>
          <w:szCs w:val="22"/>
        </w:rPr>
        <w:t xml:space="preserve">A Oficina autorizada </w:t>
      </w:r>
      <w:r w:rsidR="009E2AAD" w:rsidRPr="00CF32C9">
        <w:rPr>
          <w:rFonts w:ascii="Arial" w:hAnsi="Arial" w:cs="Arial"/>
          <w:sz w:val="22"/>
          <w:szCs w:val="22"/>
        </w:rPr>
        <w:t>enviar</w:t>
      </w:r>
      <w:r w:rsidRPr="00CF32C9">
        <w:rPr>
          <w:rFonts w:ascii="Arial" w:hAnsi="Arial" w:cs="Arial"/>
          <w:sz w:val="22"/>
          <w:szCs w:val="22"/>
        </w:rPr>
        <w:t>á</w:t>
      </w:r>
      <w:r w:rsidR="009E2AAD" w:rsidRPr="00CF32C9">
        <w:rPr>
          <w:rFonts w:ascii="Arial" w:hAnsi="Arial" w:cs="Arial"/>
          <w:sz w:val="22"/>
          <w:szCs w:val="22"/>
        </w:rPr>
        <w:t xml:space="preserve"> o orçamen</w:t>
      </w:r>
      <w:r w:rsidR="009D627E" w:rsidRPr="00CF32C9">
        <w:rPr>
          <w:rFonts w:ascii="Arial" w:hAnsi="Arial" w:cs="Arial"/>
          <w:sz w:val="22"/>
          <w:szCs w:val="22"/>
        </w:rPr>
        <w:t xml:space="preserve">to para análise e aprovação do </w:t>
      </w:r>
      <w:r w:rsidR="001D5F5B">
        <w:rPr>
          <w:rFonts w:ascii="Arial" w:hAnsi="Arial" w:cs="Arial"/>
          <w:sz w:val="22"/>
          <w:szCs w:val="22"/>
        </w:rPr>
        <w:t>supervisor</w:t>
      </w:r>
      <w:r w:rsidR="009E2AAD" w:rsidRPr="00CF32C9">
        <w:rPr>
          <w:rFonts w:ascii="Arial" w:hAnsi="Arial" w:cs="Arial"/>
          <w:sz w:val="22"/>
          <w:szCs w:val="22"/>
        </w:rPr>
        <w:t xml:space="preserve"> de </w:t>
      </w:r>
      <w:r w:rsidR="009D627E" w:rsidRPr="00CF32C9">
        <w:rPr>
          <w:rFonts w:ascii="Arial" w:hAnsi="Arial" w:cs="Arial"/>
          <w:sz w:val="22"/>
          <w:szCs w:val="22"/>
        </w:rPr>
        <w:t>m</w:t>
      </w:r>
      <w:r w:rsidR="00DD47E4" w:rsidRPr="00CF32C9">
        <w:rPr>
          <w:rFonts w:ascii="Arial" w:hAnsi="Arial" w:cs="Arial"/>
          <w:sz w:val="22"/>
          <w:szCs w:val="22"/>
        </w:rPr>
        <w:t>anutenção;</w:t>
      </w:r>
    </w:p>
    <w:p w14:paraId="1568459E" w14:textId="5FB74765" w:rsidR="005D5E77" w:rsidRPr="005D5E77" w:rsidRDefault="009D627E" w:rsidP="00782B52">
      <w:pPr>
        <w:pStyle w:val="Standard"/>
        <w:numPr>
          <w:ilvl w:val="0"/>
          <w:numId w:val="167"/>
        </w:numPr>
        <w:spacing w:line="360" w:lineRule="auto"/>
        <w:jc w:val="both"/>
        <w:rPr>
          <w:rFonts w:ascii="Arial" w:hAnsi="Arial" w:cs="Arial"/>
          <w:sz w:val="22"/>
          <w:szCs w:val="22"/>
        </w:rPr>
      </w:pPr>
      <w:r w:rsidRPr="005D5E77">
        <w:rPr>
          <w:rFonts w:ascii="Arial" w:hAnsi="Arial" w:cs="Arial"/>
          <w:sz w:val="22"/>
          <w:szCs w:val="22"/>
        </w:rPr>
        <w:t xml:space="preserve">O </w:t>
      </w:r>
      <w:r w:rsidR="001D5F5B" w:rsidRPr="005D5E77">
        <w:rPr>
          <w:rFonts w:ascii="Arial" w:hAnsi="Arial" w:cs="Arial"/>
          <w:sz w:val="22"/>
          <w:szCs w:val="22"/>
        </w:rPr>
        <w:t>supervisor</w:t>
      </w:r>
      <w:r w:rsidRPr="005D5E77">
        <w:rPr>
          <w:rFonts w:ascii="Arial" w:hAnsi="Arial" w:cs="Arial"/>
          <w:sz w:val="22"/>
          <w:szCs w:val="22"/>
        </w:rPr>
        <w:t xml:space="preserve"> de m</w:t>
      </w:r>
      <w:r w:rsidR="00B6757A" w:rsidRPr="005D5E77">
        <w:rPr>
          <w:rFonts w:ascii="Arial" w:hAnsi="Arial" w:cs="Arial"/>
          <w:sz w:val="22"/>
          <w:szCs w:val="22"/>
        </w:rPr>
        <w:t>anuten</w:t>
      </w:r>
      <w:r w:rsidR="005D5E77" w:rsidRPr="005D5E77">
        <w:rPr>
          <w:rFonts w:ascii="Arial" w:hAnsi="Arial" w:cs="Arial"/>
          <w:sz w:val="22"/>
          <w:szCs w:val="22"/>
        </w:rPr>
        <w:t xml:space="preserve">ção, deverá avaliar o orçamento </w:t>
      </w:r>
      <w:r w:rsidR="005D5E77">
        <w:rPr>
          <w:rFonts w:ascii="Arial" w:hAnsi="Arial" w:cs="Arial"/>
          <w:sz w:val="22"/>
          <w:szCs w:val="22"/>
        </w:rPr>
        <w:t xml:space="preserve">para aprovação ou não do serviço; </w:t>
      </w:r>
    </w:p>
    <w:p w14:paraId="51164DE6" w14:textId="747FDCBC" w:rsidR="005D5E77" w:rsidRPr="005D5E77" w:rsidRDefault="005D5E77" w:rsidP="00782B52">
      <w:pPr>
        <w:pStyle w:val="Standard"/>
        <w:numPr>
          <w:ilvl w:val="0"/>
          <w:numId w:val="167"/>
        </w:numPr>
        <w:spacing w:line="360" w:lineRule="auto"/>
        <w:jc w:val="both"/>
        <w:rPr>
          <w:rFonts w:ascii="Arial" w:hAnsi="Arial" w:cs="Arial"/>
          <w:sz w:val="22"/>
          <w:szCs w:val="22"/>
        </w:rPr>
      </w:pPr>
      <w:r>
        <w:rPr>
          <w:rFonts w:ascii="Arial" w:hAnsi="Arial" w:cs="Arial"/>
          <w:sz w:val="22"/>
          <w:szCs w:val="22"/>
        </w:rPr>
        <w:t>Após o orçamento aprovado, o supervisor de manutenção é responsável por informar ao auxiliar administrativo para que o mesmo registro uma ordem de serviço para a placa e acompanhe a finalização do serviço.</w:t>
      </w:r>
    </w:p>
    <w:p w14:paraId="6569C7E8" w14:textId="2830E556" w:rsidR="005D5E77" w:rsidRDefault="00A87DAB" w:rsidP="00782B52">
      <w:pPr>
        <w:pStyle w:val="Standard"/>
        <w:numPr>
          <w:ilvl w:val="0"/>
          <w:numId w:val="167"/>
        </w:numPr>
        <w:spacing w:line="360" w:lineRule="auto"/>
        <w:jc w:val="both"/>
        <w:rPr>
          <w:rFonts w:ascii="Arial" w:hAnsi="Arial" w:cs="Arial"/>
          <w:sz w:val="24"/>
          <w:szCs w:val="22"/>
        </w:rPr>
      </w:pPr>
      <w:r w:rsidRPr="00CF32C9">
        <w:rPr>
          <w:rFonts w:ascii="Arial" w:hAnsi="Arial" w:cs="Arial"/>
          <w:sz w:val="22"/>
          <w:szCs w:val="22"/>
        </w:rPr>
        <w:lastRenderedPageBreak/>
        <w:t>Ao final da execução do serviço, a oficina externa deverá enviar de imediato a nota fiscal do s</w:t>
      </w:r>
      <w:r w:rsidR="005D5E77">
        <w:rPr>
          <w:rFonts w:ascii="Arial" w:hAnsi="Arial" w:cs="Arial"/>
          <w:sz w:val="22"/>
          <w:szCs w:val="22"/>
        </w:rPr>
        <w:t>erviço executado para o e-mail:</w:t>
      </w:r>
      <w:r w:rsidRPr="00CF32C9">
        <w:rPr>
          <w:rFonts w:ascii="Arial" w:hAnsi="Arial" w:cs="Arial"/>
          <w:sz w:val="22"/>
          <w:szCs w:val="22"/>
        </w:rPr>
        <w:t xml:space="preserve"> </w:t>
      </w:r>
      <w:hyperlink r:id="rId8" w:history="1">
        <w:r w:rsidR="00F438EC" w:rsidRPr="0007105F">
          <w:rPr>
            <w:rStyle w:val="Hyperlink"/>
            <w:rFonts w:ascii="Arial" w:hAnsi="Arial" w:cs="Arial"/>
            <w:sz w:val="22"/>
          </w:rPr>
          <w:t>nfmanutenção@transultransporte.com.br</w:t>
        </w:r>
      </w:hyperlink>
      <w:r w:rsidR="005D5E77" w:rsidRPr="005D5E77">
        <w:rPr>
          <w:rFonts w:ascii="Arial" w:hAnsi="Arial" w:cs="Arial"/>
          <w:sz w:val="24"/>
          <w:szCs w:val="22"/>
        </w:rPr>
        <w:t>;</w:t>
      </w:r>
    </w:p>
    <w:p w14:paraId="19CE4091" w14:textId="3E6066AB" w:rsidR="00B10FF3" w:rsidRDefault="00B10FF3" w:rsidP="00782B52">
      <w:pPr>
        <w:pStyle w:val="Standard"/>
        <w:numPr>
          <w:ilvl w:val="0"/>
          <w:numId w:val="167"/>
        </w:numPr>
        <w:spacing w:line="360" w:lineRule="auto"/>
        <w:jc w:val="both"/>
        <w:rPr>
          <w:rFonts w:ascii="Arial" w:hAnsi="Arial" w:cs="Arial"/>
          <w:sz w:val="24"/>
          <w:szCs w:val="22"/>
        </w:rPr>
      </w:pPr>
      <w:r>
        <w:rPr>
          <w:rFonts w:ascii="Arial" w:hAnsi="Arial" w:cs="Arial"/>
          <w:sz w:val="24"/>
          <w:szCs w:val="22"/>
        </w:rPr>
        <w:t>Todas as peças substituídas deverão retornar para a TranSul.</w:t>
      </w:r>
    </w:p>
    <w:p w14:paraId="73091465" w14:textId="497604A6" w:rsidR="00B10FF3" w:rsidRPr="00B10FF3" w:rsidRDefault="00B10FF3" w:rsidP="00B10FF3">
      <w:pPr>
        <w:pStyle w:val="Standard"/>
        <w:numPr>
          <w:ilvl w:val="0"/>
          <w:numId w:val="167"/>
        </w:numPr>
        <w:spacing w:line="360" w:lineRule="auto"/>
        <w:jc w:val="both"/>
        <w:rPr>
          <w:rFonts w:ascii="Arial" w:hAnsi="Arial" w:cs="Arial"/>
          <w:sz w:val="24"/>
          <w:szCs w:val="22"/>
        </w:rPr>
      </w:pPr>
      <w:r>
        <w:rPr>
          <w:rFonts w:ascii="Arial" w:hAnsi="Arial" w:cs="Arial"/>
          <w:sz w:val="24"/>
          <w:szCs w:val="22"/>
        </w:rPr>
        <w:t>Peças substituídas</w:t>
      </w:r>
      <w:bookmarkStart w:id="0" w:name="_GoBack"/>
      <w:bookmarkEnd w:id="0"/>
      <w:r>
        <w:rPr>
          <w:rFonts w:ascii="Arial" w:hAnsi="Arial" w:cs="Arial"/>
          <w:sz w:val="24"/>
          <w:szCs w:val="22"/>
        </w:rPr>
        <w:t xml:space="preserve"> as base de troca deverão</w:t>
      </w:r>
      <w:r w:rsidRPr="00B10FF3">
        <w:rPr>
          <w:rFonts w:ascii="Arial" w:hAnsi="Arial" w:cs="Arial"/>
          <w:sz w:val="24"/>
          <w:szCs w:val="22"/>
        </w:rPr>
        <w:t xml:space="preserve"> ser informada no orçamento;</w:t>
      </w:r>
    </w:p>
    <w:p w14:paraId="6416443D" w14:textId="2F008E4F" w:rsidR="005D5E77" w:rsidRDefault="005D5E77" w:rsidP="00782B52">
      <w:pPr>
        <w:pStyle w:val="Standard"/>
        <w:numPr>
          <w:ilvl w:val="0"/>
          <w:numId w:val="167"/>
        </w:numPr>
        <w:spacing w:line="360" w:lineRule="auto"/>
        <w:jc w:val="both"/>
        <w:rPr>
          <w:rFonts w:ascii="Arial" w:hAnsi="Arial" w:cs="Arial"/>
          <w:sz w:val="24"/>
          <w:szCs w:val="22"/>
        </w:rPr>
      </w:pPr>
      <w:r>
        <w:rPr>
          <w:rFonts w:ascii="Arial" w:hAnsi="Arial" w:cs="Arial"/>
          <w:sz w:val="24"/>
          <w:szCs w:val="22"/>
        </w:rPr>
        <w:t xml:space="preserve">Após o recebimento da </w:t>
      </w:r>
      <w:r w:rsidR="00F438EC">
        <w:rPr>
          <w:rFonts w:ascii="Arial" w:hAnsi="Arial" w:cs="Arial"/>
          <w:sz w:val="24"/>
          <w:szCs w:val="22"/>
        </w:rPr>
        <w:t>nota fiscal e a devida associação com a O.S, segue conforme os itens (4.2.9, 4.2.10, 4.2.11).</w:t>
      </w:r>
    </w:p>
    <w:p w14:paraId="0AFC5D88" w14:textId="77777777" w:rsidR="004965AD" w:rsidRPr="00CF32C9" w:rsidRDefault="004965AD" w:rsidP="00C5018C">
      <w:pPr>
        <w:widowControl/>
        <w:suppressAutoHyphens w:val="0"/>
        <w:autoSpaceDE w:val="0"/>
        <w:adjustRightInd w:val="0"/>
        <w:spacing w:line="360" w:lineRule="auto"/>
        <w:jc w:val="both"/>
        <w:textAlignment w:val="auto"/>
        <w:rPr>
          <w:rFonts w:ascii="Arial" w:hAnsi="Arial" w:cs="Arial"/>
          <w:b/>
          <w:sz w:val="22"/>
          <w:szCs w:val="22"/>
        </w:rPr>
      </w:pPr>
    </w:p>
    <w:p w14:paraId="342E2E22" w14:textId="6E7733D8" w:rsidR="004965AD" w:rsidRPr="008076CD" w:rsidRDefault="004965AD" w:rsidP="004965AD">
      <w:pPr>
        <w:widowControl/>
        <w:numPr>
          <w:ilvl w:val="1"/>
          <w:numId w:val="156"/>
        </w:numPr>
        <w:suppressAutoHyphens w:val="0"/>
        <w:autoSpaceDE w:val="0"/>
        <w:adjustRightInd w:val="0"/>
        <w:spacing w:line="360" w:lineRule="auto"/>
        <w:jc w:val="both"/>
        <w:textAlignment w:val="auto"/>
        <w:rPr>
          <w:rFonts w:ascii="Arial" w:hAnsi="Arial" w:cs="Arial"/>
          <w:b/>
          <w:sz w:val="22"/>
          <w:szCs w:val="22"/>
        </w:rPr>
      </w:pPr>
      <w:r w:rsidRPr="00CF32C9">
        <w:rPr>
          <w:rFonts w:ascii="Arial" w:hAnsi="Arial" w:cs="Arial"/>
          <w:b/>
          <w:sz w:val="22"/>
          <w:szCs w:val="22"/>
        </w:rPr>
        <w:t>Atendimento Socorro</w:t>
      </w:r>
    </w:p>
    <w:p w14:paraId="731FA397" w14:textId="73A577CD" w:rsidR="004965AD" w:rsidRPr="00CF32C9" w:rsidRDefault="004965AD" w:rsidP="00782B52">
      <w:pPr>
        <w:pStyle w:val="Standard"/>
        <w:numPr>
          <w:ilvl w:val="0"/>
          <w:numId w:val="157"/>
        </w:numPr>
        <w:spacing w:line="360" w:lineRule="auto"/>
        <w:jc w:val="both"/>
        <w:rPr>
          <w:rFonts w:ascii="Arial" w:hAnsi="Arial" w:cs="Arial"/>
          <w:sz w:val="22"/>
          <w:szCs w:val="22"/>
        </w:rPr>
      </w:pPr>
      <w:r w:rsidRPr="00CF32C9">
        <w:rPr>
          <w:rFonts w:ascii="Arial" w:hAnsi="Arial" w:cs="Arial"/>
          <w:sz w:val="22"/>
          <w:szCs w:val="22"/>
        </w:rPr>
        <w:t xml:space="preserve">O motorista fará contato com o </w:t>
      </w:r>
      <w:r w:rsidR="00C5018C">
        <w:rPr>
          <w:rFonts w:ascii="Arial" w:hAnsi="Arial" w:cs="Arial"/>
          <w:sz w:val="22"/>
          <w:szCs w:val="22"/>
        </w:rPr>
        <w:t>Supervisor</w:t>
      </w:r>
      <w:r w:rsidRPr="00CF32C9">
        <w:rPr>
          <w:rFonts w:ascii="Arial" w:hAnsi="Arial" w:cs="Arial"/>
          <w:sz w:val="22"/>
          <w:szCs w:val="22"/>
        </w:rPr>
        <w:t xml:space="preserve"> de Manutenção para relatar a falha ou danos no veículo;</w:t>
      </w:r>
    </w:p>
    <w:p w14:paraId="301AFE2B" w14:textId="1E88EE64" w:rsidR="00D33576" w:rsidRPr="00CF32C9" w:rsidRDefault="004965AD" w:rsidP="00782B52">
      <w:pPr>
        <w:pStyle w:val="Standard"/>
        <w:numPr>
          <w:ilvl w:val="0"/>
          <w:numId w:val="157"/>
        </w:numPr>
        <w:spacing w:line="360" w:lineRule="auto"/>
        <w:jc w:val="both"/>
        <w:rPr>
          <w:rFonts w:ascii="Arial" w:hAnsi="Arial" w:cs="Arial"/>
          <w:sz w:val="22"/>
          <w:szCs w:val="22"/>
        </w:rPr>
      </w:pPr>
      <w:r w:rsidRPr="00CF32C9">
        <w:rPr>
          <w:rFonts w:ascii="Arial" w:hAnsi="Arial" w:cs="Arial"/>
          <w:sz w:val="22"/>
          <w:szCs w:val="22"/>
        </w:rPr>
        <w:t>Enviar um mecânico</w:t>
      </w:r>
      <w:r w:rsidR="00C12090" w:rsidRPr="00CF32C9">
        <w:rPr>
          <w:rFonts w:ascii="Arial" w:hAnsi="Arial" w:cs="Arial"/>
          <w:sz w:val="22"/>
          <w:szCs w:val="22"/>
        </w:rPr>
        <w:t xml:space="preserve"> para analisar </w:t>
      </w:r>
      <w:r w:rsidRPr="00CF32C9">
        <w:rPr>
          <w:rFonts w:ascii="Arial" w:hAnsi="Arial" w:cs="Arial"/>
          <w:sz w:val="22"/>
          <w:szCs w:val="22"/>
        </w:rPr>
        <w:t>a falha e/ou d</w:t>
      </w:r>
      <w:r w:rsidR="00C12090" w:rsidRPr="00CF32C9">
        <w:rPr>
          <w:rFonts w:ascii="Arial" w:hAnsi="Arial" w:cs="Arial"/>
          <w:sz w:val="22"/>
          <w:szCs w:val="22"/>
        </w:rPr>
        <w:t>ano e fazer o reparo, caso não seja poss</w:t>
      </w:r>
      <w:r w:rsidRPr="00CF32C9">
        <w:rPr>
          <w:rFonts w:ascii="Arial" w:hAnsi="Arial" w:cs="Arial"/>
          <w:sz w:val="22"/>
          <w:szCs w:val="22"/>
        </w:rPr>
        <w:t>ível realizar o reparo</w:t>
      </w:r>
      <w:r w:rsidR="00330A02" w:rsidRPr="00CF32C9">
        <w:rPr>
          <w:rFonts w:ascii="Arial" w:hAnsi="Arial" w:cs="Arial"/>
          <w:sz w:val="22"/>
          <w:szCs w:val="22"/>
        </w:rPr>
        <w:t>,</w:t>
      </w:r>
      <w:r w:rsidRPr="00CF32C9">
        <w:rPr>
          <w:rFonts w:ascii="Arial" w:hAnsi="Arial" w:cs="Arial"/>
          <w:sz w:val="22"/>
          <w:szCs w:val="22"/>
        </w:rPr>
        <w:t xml:space="preserve"> o mecânico</w:t>
      </w:r>
      <w:r w:rsidR="00C12090" w:rsidRPr="00CF32C9">
        <w:rPr>
          <w:rFonts w:ascii="Arial" w:hAnsi="Arial" w:cs="Arial"/>
          <w:sz w:val="22"/>
          <w:szCs w:val="22"/>
        </w:rPr>
        <w:t xml:space="preserve"> deverá comunicar ao</w:t>
      </w:r>
      <w:r w:rsidR="00330A02" w:rsidRPr="00CF32C9">
        <w:rPr>
          <w:rFonts w:ascii="Arial" w:hAnsi="Arial" w:cs="Arial"/>
          <w:sz w:val="22"/>
          <w:szCs w:val="22"/>
        </w:rPr>
        <w:t xml:space="preserve"> Encarregado para providencias;</w:t>
      </w:r>
    </w:p>
    <w:p w14:paraId="5C23651C" w14:textId="79154EAD" w:rsidR="00A36465" w:rsidRPr="00CF32C9" w:rsidRDefault="00330A02" w:rsidP="00782B52">
      <w:pPr>
        <w:pStyle w:val="Standard"/>
        <w:numPr>
          <w:ilvl w:val="0"/>
          <w:numId w:val="157"/>
        </w:numPr>
        <w:spacing w:line="360" w:lineRule="auto"/>
        <w:jc w:val="both"/>
        <w:rPr>
          <w:rFonts w:ascii="Arial" w:hAnsi="Arial" w:cs="Arial"/>
          <w:sz w:val="22"/>
          <w:szCs w:val="22"/>
        </w:rPr>
      </w:pPr>
      <w:r w:rsidRPr="00CF32C9">
        <w:rPr>
          <w:rFonts w:ascii="Arial" w:hAnsi="Arial" w:cs="Arial"/>
          <w:sz w:val="22"/>
          <w:szCs w:val="22"/>
        </w:rPr>
        <w:t xml:space="preserve">Em atendimento de socorro seguir o mesmo procedimento </w:t>
      </w:r>
      <w:r w:rsidR="00B47EF9" w:rsidRPr="00CF32C9">
        <w:rPr>
          <w:rFonts w:ascii="Arial" w:hAnsi="Arial" w:cs="Arial"/>
          <w:sz w:val="22"/>
          <w:szCs w:val="22"/>
        </w:rPr>
        <w:t>de registro da Ordem de Serviço.</w:t>
      </w:r>
    </w:p>
    <w:p w14:paraId="65C6D17A" w14:textId="77777777" w:rsidR="00CE4E91" w:rsidRPr="00CF32C9" w:rsidRDefault="00CE4E91" w:rsidP="00585CB5">
      <w:pPr>
        <w:jc w:val="both"/>
        <w:rPr>
          <w:rFonts w:ascii="Arial" w:eastAsia="Times New Roman" w:hAnsi="Arial" w:cs="Arial"/>
          <w:sz w:val="22"/>
          <w:szCs w:val="22"/>
        </w:rPr>
      </w:pPr>
    </w:p>
    <w:p w14:paraId="08236D6B" w14:textId="77777777" w:rsidR="00F65117" w:rsidRPr="00CF32C9" w:rsidRDefault="00F65117" w:rsidP="00F65117">
      <w:pPr>
        <w:jc w:val="both"/>
        <w:rPr>
          <w:rFonts w:ascii="Arial" w:eastAsia="Times New Roman" w:hAnsi="Arial" w:cs="Arial"/>
          <w:sz w:val="22"/>
          <w:szCs w:val="22"/>
        </w:rPr>
      </w:pPr>
    </w:p>
    <w:p w14:paraId="52295FC3" w14:textId="77777777" w:rsidR="00F65117" w:rsidRPr="00CF32C9" w:rsidRDefault="00F65117" w:rsidP="00F65117">
      <w:pPr>
        <w:pStyle w:val="Ttulo2"/>
        <w:jc w:val="both"/>
        <w:rPr>
          <w:rFonts w:cs="Arial"/>
          <w:b/>
          <w:sz w:val="22"/>
          <w:szCs w:val="22"/>
        </w:rPr>
      </w:pPr>
      <w:r w:rsidRPr="00CF32C9">
        <w:rPr>
          <w:rFonts w:cs="Arial"/>
          <w:b/>
          <w:sz w:val="22"/>
          <w:szCs w:val="22"/>
        </w:rPr>
        <w:t>7. INDICADORES</w:t>
      </w:r>
    </w:p>
    <w:p w14:paraId="184B9708" w14:textId="77777777" w:rsidR="00F65117" w:rsidRPr="00CF32C9" w:rsidRDefault="00F65117" w:rsidP="00F65117">
      <w:pPr>
        <w:pStyle w:val="Ttulo2"/>
        <w:rPr>
          <w:rFonts w:cs="Arial"/>
          <w:b/>
          <w:sz w:val="22"/>
          <w:szCs w:val="22"/>
        </w:rPr>
      </w:pPr>
    </w:p>
    <w:tbl>
      <w:tblPr>
        <w:tblStyle w:val="Tabelacomgrade"/>
        <w:tblW w:w="10598" w:type="dxa"/>
        <w:tblLook w:val="04A0" w:firstRow="1" w:lastRow="0" w:firstColumn="1" w:lastColumn="0" w:noHBand="0" w:noVBand="1"/>
      </w:tblPr>
      <w:tblGrid>
        <w:gridCol w:w="3046"/>
        <w:gridCol w:w="3583"/>
        <w:gridCol w:w="2008"/>
        <w:gridCol w:w="1961"/>
      </w:tblGrid>
      <w:tr w:rsidR="00F65117" w:rsidRPr="00CF32C9" w14:paraId="5EB60368" w14:textId="77777777" w:rsidTr="001D5F5B">
        <w:tc>
          <w:tcPr>
            <w:tcW w:w="3046" w:type="dxa"/>
            <w:shd w:val="clear" w:color="auto" w:fill="DBE5F1" w:themeFill="accent1" w:themeFillTint="33"/>
            <w:vAlign w:val="center"/>
          </w:tcPr>
          <w:p w14:paraId="26EDC38F" w14:textId="77777777" w:rsidR="00F65117" w:rsidRPr="00CF32C9" w:rsidRDefault="00F65117" w:rsidP="001D5F5B">
            <w:pPr>
              <w:jc w:val="center"/>
              <w:rPr>
                <w:rFonts w:ascii="Arial" w:eastAsia="Times New Roman" w:hAnsi="Arial" w:cs="Arial"/>
                <w:b/>
                <w:color w:val="215868" w:themeColor="accent5" w:themeShade="80"/>
                <w:sz w:val="22"/>
                <w:szCs w:val="22"/>
                <w:vertAlign w:val="superscript"/>
              </w:rPr>
            </w:pPr>
            <w:r w:rsidRPr="00CF32C9">
              <w:rPr>
                <w:rFonts w:ascii="Arial" w:eastAsia="Times New Roman" w:hAnsi="Arial" w:cs="Arial"/>
                <w:b/>
                <w:color w:val="215868" w:themeColor="accent5" w:themeShade="80"/>
                <w:sz w:val="22"/>
                <w:szCs w:val="22"/>
                <w:vertAlign w:val="superscript"/>
              </w:rPr>
              <w:t>Objetivo</w:t>
            </w:r>
          </w:p>
        </w:tc>
        <w:tc>
          <w:tcPr>
            <w:tcW w:w="3583" w:type="dxa"/>
            <w:shd w:val="clear" w:color="auto" w:fill="DBE5F1" w:themeFill="accent1" w:themeFillTint="33"/>
            <w:vAlign w:val="center"/>
          </w:tcPr>
          <w:p w14:paraId="0A73FA87" w14:textId="77777777" w:rsidR="00F65117" w:rsidRPr="00CF32C9" w:rsidRDefault="00F65117" w:rsidP="001D5F5B">
            <w:pPr>
              <w:jc w:val="center"/>
              <w:rPr>
                <w:rFonts w:ascii="Arial" w:eastAsia="Times New Roman" w:hAnsi="Arial" w:cs="Arial"/>
                <w:b/>
                <w:color w:val="215868" w:themeColor="accent5" w:themeShade="80"/>
                <w:sz w:val="22"/>
                <w:szCs w:val="22"/>
                <w:vertAlign w:val="superscript"/>
              </w:rPr>
            </w:pPr>
            <w:r w:rsidRPr="00CF32C9">
              <w:rPr>
                <w:rFonts w:ascii="Arial" w:eastAsia="Times New Roman" w:hAnsi="Arial" w:cs="Arial"/>
                <w:b/>
                <w:color w:val="215868" w:themeColor="accent5" w:themeShade="80"/>
                <w:sz w:val="22"/>
                <w:szCs w:val="22"/>
                <w:vertAlign w:val="superscript"/>
              </w:rPr>
              <w:t>Fórmula</w:t>
            </w:r>
          </w:p>
        </w:tc>
        <w:tc>
          <w:tcPr>
            <w:tcW w:w="2008" w:type="dxa"/>
            <w:shd w:val="clear" w:color="auto" w:fill="DBE5F1" w:themeFill="accent1" w:themeFillTint="33"/>
            <w:vAlign w:val="center"/>
          </w:tcPr>
          <w:p w14:paraId="1E5EBBA7" w14:textId="77777777" w:rsidR="00F65117" w:rsidRPr="00CF32C9" w:rsidRDefault="00F65117" w:rsidP="001D5F5B">
            <w:pPr>
              <w:jc w:val="center"/>
              <w:rPr>
                <w:rFonts w:ascii="Arial" w:eastAsia="Times New Roman" w:hAnsi="Arial" w:cs="Arial"/>
                <w:b/>
                <w:color w:val="215868" w:themeColor="accent5" w:themeShade="80"/>
                <w:sz w:val="22"/>
                <w:szCs w:val="22"/>
                <w:vertAlign w:val="superscript"/>
              </w:rPr>
            </w:pPr>
            <w:r w:rsidRPr="00CF32C9">
              <w:rPr>
                <w:rFonts w:ascii="Arial" w:eastAsia="Times New Roman" w:hAnsi="Arial" w:cs="Arial"/>
                <w:b/>
                <w:color w:val="215868" w:themeColor="accent5" w:themeShade="80"/>
                <w:sz w:val="22"/>
                <w:szCs w:val="22"/>
                <w:vertAlign w:val="superscript"/>
              </w:rPr>
              <w:t>Periodicidade</w:t>
            </w:r>
          </w:p>
        </w:tc>
        <w:tc>
          <w:tcPr>
            <w:tcW w:w="1961" w:type="dxa"/>
            <w:shd w:val="clear" w:color="auto" w:fill="DBE5F1" w:themeFill="accent1" w:themeFillTint="33"/>
          </w:tcPr>
          <w:p w14:paraId="3351A865" w14:textId="77777777" w:rsidR="00F65117" w:rsidRPr="00CF32C9" w:rsidRDefault="00F65117" w:rsidP="001D5F5B">
            <w:pPr>
              <w:jc w:val="center"/>
              <w:rPr>
                <w:rFonts w:ascii="Arial" w:eastAsia="Times New Roman" w:hAnsi="Arial" w:cs="Arial"/>
                <w:b/>
                <w:color w:val="215868" w:themeColor="accent5" w:themeShade="80"/>
                <w:sz w:val="22"/>
                <w:szCs w:val="22"/>
                <w:vertAlign w:val="superscript"/>
              </w:rPr>
            </w:pPr>
            <w:r w:rsidRPr="00CF32C9">
              <w:rPr>
                <w:rFonts w:ascii="Arial" w:eastAsia="Times New Roman" w:hAnsi="Arial" w:cs="Arial"/>
                <w:b/>
                <w:color w:val="215868" w:themeColor="accent5" w:themeShade="80"/>
                <w:sz w:val="22"/>
                <w:szCs w:val="22"/>
                <w:vertAlign w:val="superscript"/>
              </w:rPr>
              <w:t>Meta</w:t>
            </w:r>
          </w:p>
        </w:tc>
      </w:tr>
      <w:tr w:rsidR="00F65117" w:rsidRPr="00CF32C9" w14:paraId="15A41B51" w14:textId="77777777" w:rsidTr="001D5F5B">
        <w:trPr>
          <w:trHeight w:val="1108"/>
        </w:trPr>
        <w:tc>
          <w:tcPr>
            <w:tcW w:w="3046" w:type="dxa"/>
            <w:vAlign w:val="center"/>
          </w:tcPr>
          <w:p w14:paraId="07AD8906" w14:textId="77777777" w:rsidR="00F65117" w:rsidRPr="00CF32C9" w:rsidRDefault="00F65117" w:rsidP="001D5F5B">
            <w:pPr>
              <w:jc w:val="center"/>
              <w:rPr>
                <w:rFonts w:ascii="Arial" w:eastAsia="Times New Roman" w:hAnsi="Arial" w:cs="Arial"/>
                <w:sz w:val="22"/>
                <w:szCs w:val="22"/>
              </w:rPr>
            </w:pPr>
            <w:r w:rsidRPr="00CF32C9">
              <w:rPr>
                <w:rFonts w:ascii="Arial" w:eastAsia="Times New Roman" w:hAnsi="Arial" w:cs="Arial"/>
                <w:sz w:val="22"/>
                <w:szCs w:val="22"/>
              </w:rPr>
              <w:t>Prazo de Fechamento das Ordens de Serviços</w:t>
            </w:r>
          </w:p>
        </w:tc>
        <w:tc>
          <w:tcPr>
            <w:tcW w:w="3583" w:type="dxa"/>
            <w:vAlign w:val="center"/>
          </w:tcPr>
          <w:p w14:paraId="276E4F4C" w14:textId="77777777" w:rsidR="00F65117" w:rsidRPr="00CF32C9" w:rsidRDefault="00F65117" w:rsidP="001D5F5B">
            <w:pPr>
              <w:rPr>
                <w:rFonts w:ascii="Arial" w:eastAsia="Times New Roman" w:hAnsi="Arial" w:cs="Arial"/>
                <w:sz w:val="22"/>
                <w:szCs w:val="22"/>
              </w:rPr>
            </w:pPr>
            <w:r w:rsidRPr="00CF32C9">
              <w:rPr>
                <w:rFonts w:ascii="Arial" w:eastAsia="Times New Roman" w:hAnsi="Arial" w:cs="Arial"/>
                <w:sz w:val="22"/>
                <w:szCs w:val="22"/>
              </w:rPr>
              <w:t>Número de O.S fechadas no período/Número de O.S abertas no período</w:t>
            </w:r>
          </w:p>
        </w:tc>
        <w:tc>
          <w:tcPr>
            <w:tcW w:w="2008" w:type="dxa"/>
            <w:vAlign w:val="center"/>
          </w:tcPr>
          <w:p w14:paraId="4DE4DF37" w14:textId="77777777" w:rsidR="00F65117" w:rsidRPr="00CF32C9" w:rsidRDefault="00F65117" w:rsidP="001D5F5B">
            <w:pPr>
              <w:jc w:val="center"/>
              <w:rPr>
                <w:rFonts w:ascii="Arial" w:eastAsia="Times New Roman" w:hAnsi="Arial" w:cs="Arial"/>
                <w:sz w:val="22"/>
                <w:szCs w:val="22"/>
              </w:rPr>
            </w:pPr>
            <w:r w:rsidRPr="00CF32C9">
              <w:rPr>
                <w:rFonts w:ascii="Arial" w:eastAsia="Times New Roman" w:hAnsi="Arial" w:cs="Arial"/>
                <w:sz w:val="22"/>
                <w:szCs w:val="22"/>
              </w:rPr>
              <w:t xml:space="preserve">Mensal </w:t>
            </w:r>
          </w:p>
        </w:tc>
        <w:tc>
          <w:tcPr>
            <w:tcW w:w="1961" w:type="dxa"/>
            <w:vAlign w:val="center"/>
          </w:tcPr>
          <w:p w14:paraId="60541B31" w14:textId="77777777" w:rsidR="00F65117" w:rsidRPr="00CF32C9" w:rsidRDefault="00F65117" w:rsidP="001D5F5B">
            <w:pPr>
              <w:jc w:val="center"/>
              <w:rPr>
                <w:rFonts w:ascii="Arial" w:eastAsia="Times New Roman" w:hAnsi="Arial" w:cs="Arial"/>
                <w:sz w:val="22"/>
                <w:szCs w:val="22"/>
              </w:rPr>
            </w:pPr>
            <w:r w:rsidRPr="00CF32C9">
              <w:rPr>
                <w:rFonts w:ascii="Arial" w:eastAsia="Times New Roman" w:hAnsi="Arial" w:cs="Arial"/>
                <w:sz w:val="22"/>
                <w:szCs w:val="22"/>
              </w:rPr>
              <w:t>2 dias</w:t>
            </w:r>
          </w:p>
        </w:tc>
      </w:tr>
      <w:tr w:rsidR="00F65117" w:rsidRPr="00CF32C9" w14:paraId="705962B7" w14:textId="77777777" w:rsidTr="001D5F5B">
        <w:trPr>
          <w:trHeight w:val="60"/>
        </w:trPr>
        <w:tc>
          <w:tcPr>
            <w:tcW w:w="10598" w:type="dxa"/>
            <w:gridSpan w:val="4"/>
            <w:shd w:val="clear" w:color="auto" w:fill="DBE5F1" w:themeFill="accent1" w:themeFillTint="33"/>
            <w:vAlign w:val="center"/>
          </w:tcPr>
          <w:p w14:paraId="53B8B736" w14:textId="77777777" w:rsidR="00F65117" w:rsidRPr="00CF32C9" w:rsidRDefault="00F65117" w:rsidP="001D5F5B">
            <w:pPr>
              <w:rPr>
                <w:rFonts w:ascii="Arial" w:eastAsia="Times New Roman" w:hAnsi="Arial" w:cs="Arial"/>
                <w:b/>
                <w:color w:val="215868" w:themeColor="accent5" w:themeShade="80"/>
                <w:sz w:val="22"/>
                <w:szCs w:val="22"/>
                <w:vertAlign w:val="superscript"/>
              </w:rPr>
            </w:pPr>
            <w:r w:rsidRPr="00CF32C9">
              <w:rPr>
                <w:rFonts w:ascii="Arial" w:eastAsia="Times New Roman" w:hAnsi="Arial" w:cs="Arial"/>
                <w:b/>
                <w:color w:val="215868" w:themeColor="accent5" w:themeShade="80"/>
                <w:sz w:val="22"/>
                <w:szCs w:val="22"/>
                <w:vertAlign w:val="superscript"/>
              </w:rPr>
              <w:t>Responsável:</w:t>
            </w:r>
          </w:p>
        </w:tc>
      </w:tr>
      <w:tr w:rsidR="00F65117" w:rsidRPr="00CF32C9" w14:paraId="45A64FF3" w14:textId="77777777" w:rsidTr="001D5F5B">
        <w:trPr>
          <w:trHeight w:val="399"/>
        </w:trPr>
        <w:tc>
          <w:tcPr>
            <w:tcW w:w="10598" w:type="dxa"/>
            <w:gridSpan w:val="4"/>
            <w:vAlign w:val="center"/>
          </w:tcPr>
          <w:p w14:paraId="302CE6FD" w14:textId="77777777" w:rsidR="00F65117" w:rsidRPr="00CF32C9" w:rsidRDefault="00F65117" w:rsidP="001D5F5B">
            <w:pPr>
              <w:rPr>
                <w:rFonts w:ascii="Arial" w:eastAsia="Times New Roman" w:hAnsi="Arial" w:cs="Arial"/>
                <w:sz w:val="22"/>
                <w:szCs w:val="22"/>
              </w:rPr>
            </w:pPr>
            <w:r w:rsidRPr="00CF32C9">
              <w:rPr>
                <w:rFonts w:ascii="Arial" w:eastAsia="Times New Roman" w:hAnsi="Arial" w:cs="Arial"/>
                <w:sz w:val="22"/>
                <w:szCs w:val="22"/>
              </w:rPr>
              <w:t>Auxiliar Administrativo - Manutenção</w:t>
            </w:r>
          </w:p>
        </w:tc>
      </w:tr>
    </w:tbl>
    <w:p w14:paraId="18560787" w14:textId="77777777" w:rsidR="00F65117" w:rsidRPr="00CF32C9" w:rsidRDefault="00F65117" w:rsidP="00F65117">
      <w:pPr>
        <w:jc w:val="both"/>
        <w:rPr>
          <w:rFonts w:ascii="Arial" w:hAnsi="Arial" w:cs="Arial"/>
          <w:sz w:val="22"/>
          <w:szCs w:val="22"/>
        </w:rPr>
      </w:pPr>
    </w:p>
    <w:tbl>
      <w:tblPr>
        <w:tblStyle w:val="Tabelacomgrade"/>
        <w:tblpPr w:leftFromText="141" w:rightFromText="141" w:vertAnchor="text" w:horzAnchor="margin" w:tblpY="36"/>
        <w:tblW w:w="10598" w:type="dxa"/>
        <w:tblLook w:val="04A0" w:firstRow="1" w:lastRow="0" w:firstColumn="1" w:lastColumn="0" w:noHBand="0" w:noVBand="1"/>
      </w:tblPr>
      <w:tblGrid>
        <w:gridCol w:w="3046"/>
        <w:gridCol w:w="3583"/>
        <w:gridCol w:w="2008"/>
        <w:gridCol w:w="1961"/>
      </w:tblGrid>
      <w:tr w:rsidR="00F65117" w:rsidRPr="00CF32C9" w14:paraId="7A56EC00" w14:textId="77777777" w:rsidTr="001D5F5B">
        <w:trPr>
          <w:trHeight w:val="1108"/>
        </w:trPr>
        <w:tc>
          <w:tcPr>
            <w:tcW w:w="3046" w:type="dxa"/>
            <w:vAlign w:val="center"/>
          </w:tcPr>
          <w:p w14:paraId="376B8F40" w14:textId="77777777" w:rsidR="00F65117" w:rsidRPr="00CF32C9" w:rsidRDefault="00F65117" w:rsidP="001D5F5B">
            <w:pPr>
              <w:jc w:val="center"/>
              <w:rPr>
                <w:rFonts w:ascii="Arial" w:eastAsia="Times New Roman" w:hAnsi="Arial" w:cs="Arial"/>
                <w:sz w:val="22"/>
                <w:szCs w:val="22"/>
              </w:rPr>
            </w:pPr>
            <w:r w:rsidRPr="00CF32C9">
              <w:rPr>
                <w:rFonts w:ascii="Arial" w:eastAsia="Times New Roman" w:hAnsi="Arial" w:cs="Arial"/>
                <w:sz w:val="22"/>
                <w:szCs w:val="22"/>
              </w:rPr>
              <w:t xml:space="preserve">Índice de execução do Check List </w:t>
            </w:r>
          </w:p>
        </w:tc>
        <w:tc>
          <w:tcPr>
            <w:tcW w:w="3583" w:type="dxa"/>
            <w:vAlign w:val="center"/>
          </w:tcPr>
          <w:p w14:paraId="34634F7C" w14:textId="77777777" w:rsidR="00F65117" w:rsidRPr="00CF32C9" w:rsidRDefault="00F65117" w:rsidP="001D5F5B">
            <w:pPr>
              <w:rPr>
                <w:rFonts w:ascii="Arial" w:eastAsia="Times New Roman" w:hAnsi="Arial" w:cs="Arial"/>
                <w:sz w:val="22"/>
                <w:szCs w:val="22"/>
              </w:rPr>
            </w:pPr>
            <w:r w:rsidRPr="00CF32C9">
              <w:rPr>
                <w:rFonts w:ascii="Arial" w:eastAsia="Times New Roman" w:hAnsi="Arial" w:cs="Arial"/>
                <w:sz w:val="22"/>
                <w:szCs w:val="22"/>
              </w:rPr>
              <w:t>Número de O.S fechada no período/Número de check list realizado</w:t>
            </w:r>
          </w:p>
        </w:tc>
        <w:tc>
          <w:tcPr>
            <w:tcW w:w="2008" w:type="dxa"/>
            <w:vAlign w:val="center"/>
          </w:tcPr>
          <w:p w14:paraId="60ED1B97" w14:textId="77777777" w:rsidR="00F65117" w:rsidRPr="00CF32C9" w:rsidRDefault="00F65117" w:rsidP="001D5F5B">
            <w:pPr>
              <w:jc w:val="center"/>
              <w:rPr>
                <w:rFonts w:ascii="Arial" w:eastAsia="Times New Roman" w:hAnsi="Arial" w:cs="Arial"/>
                <w:sz w:val="22"/>
                <w:szCs w:val="22"/>
              </w:rPr>
            </w:pPr>
            <w:r w:rsidRPr="00CF32C9">
              <w:rPr>
                <w:rFonts w:ascii="Arial" w:eastAsia="Times New Roman" w:hAnsi="Arial" w:cs="Arial"/>
                <w:sz w:val="22"/>
                <w:szCs w:val="22"/>
              </w:rPr>
              <w:t xml:space="preserve">Mensal </w:t>
            </w:r>
          </w:p>
        </w:tc>
        <w:tc>
          <w:tcPr>
            <w:tcW w:w="1961" w:type="dxa"/>
            <w:vAlign w:val="center"/>
          </w:tcPr>
          <w:p w14:paraId="0A4B004B" w14:textId="5CD88C53" w:rsidR="00F65117" w:rsidRPr="00CF32C9" w:rsidRDefault="00F65117" w:rsidP="00F438EC">
            <w:pPr>
              <w:jc w:val="center"/>
              <w:rPr>
                <w:rFonts w:ascii="Arial" w:eastAsia="Times New Roman" w:hAnsi="Arial" w:cs="Arial"/>
                <w:sz w:val="22"/>
                <w:szCs w:val="22"/>
              </w:rPr>
            </w:pPr>
            <w:r w:rsidRPr="00CF32C9">
              <w:rPr>
                <w:rFonts w:ascii="Arial" w:eastAsia="Times New Roman" w:hAnsi="Arial" w:cs="Arial"/>
                <w:sz w:val="22"/>
                <w:szCs w:val="22"/>
              </w:rPr>
              <w:t>100%</w:t>
            </w:r>
          </w:p>
        </w:tc>
      </w:tr>
      <w:tr w:rsidR="00F65117" w:rsidRPr="00CF32C9" w14:paraId="2AF53074" w14:textId="77777777" w:rsidTr="001D5F5B">
        <w:trPr>
          <w:trHeight w:val="60"/>
        </w:trPr>
        <w:tc>
          <w:tcPr>
            <w:tcW w:w="10598" w:type="dxa"/>
            <w:gridSpan w:val="4"/>
            <w:shd w:val="clear" w:color="auto" w:fill="DBE5F1" w:themeFill="accent1" w:themeFillTint="33"/>
            <w:vAlign w:val="center"/>
          </w:tcPr>
          <w:p w14:paraId="73A8BA04" w14:textId="77777777" w:rsidR="00F65117" w:rsidRPr="00CF32C9" w:rsidRDefault="00F65117" w:rsidP="001D5F5B">
            <w:pPr>
              <w:rPr>
                <w:rFonts w:ascii="Arial" w:eastAsia="Times New Roman" w:hAnsi="Arial" w:cs="Arial"/>
                <w:b/>
                <w:color w:val="215868" w:themeColor="accent5" w:themeShade="80"/>
                <w:sz w:val="22"/>
                <w:szCs w:val="22"/>
                <w:vertAlign w:val="superscript"/>
              </w:rPr>
            </w:pPr>
            <w:r w:rsidRPr="00CF32C9">
              <w:rPr>
                <w:rFonts w:ascii="Arial" w:eastAsia="Times New Roman" w:hAnsi="Arial" w:cs="Arial"/>
                <w:b/>
                <w:color w:val="215868" w:themeColor="accent5" w:themeShade="80"/>
                <w:sz w:val="22"/>
                <w:szCs w:val="22"/>
                <w:vertAlign w:val="superscript"/>
              </w:rPr>
              <w:t>Responsável:</w:t>
            </w:r>
          </w:p>
        </w:tc>
      </w:tr>
      <w:tr w:rsidR="00F65117" w:rsidRPr="00CF32C9" w14:paraId="7D8434A6" w14:textId="77777777" w:rsidTr="001D5F5B">
        <w:trPr>
          <w:trHeight w:val="399"/>
        </w:trPr>
        <w:tc>
          <w:tcPr>
            <w:tcW w:w="10598" w:type="dxa"/>
            <w:gridSpan w:val="4"/>
            <w:vAlign w:val="center"/>
          </w:tcPr>
          <w:p w14:paraId="1B509581" w14:textId="7A8C3307" w:rsidR="00F65117" w:rsidRPr="00CF32C9" w:rsidRDefault="00F65117" w:rsidP="001D5F5B">
            <w:pPr>
              <w:rPr>
                <w:rFonts w:ascii="Arial" w:eastAsia="Times New Roman" w:hAnsi="Arial" w:cs="Arial"/>
                <w:sz w:val="22"/>
                <w:szCs w:val="22"/>
              </w:rPr>
            </w:pPr>
            <w:r w:rsidRPr="00CF32C9">
              <w:rPr>
                <w:rFonts w:ascii="Arial" w:eastAsia="Times New Roman" w:hAnsi="Arial" w:cs="Arial"/>
                <w:sz w:val="22"/>
                <w:szCs w:val="22"/>
              </w:rPr>
              <w:t>Manutenção</w:t>
            </w:r>
          </w:p>
        </w:tc>
      </w:tr>
    </w:tbl>
    <w:p w14:paraId="53E4CCC0" w14:textId="77777777" w:rsidR="00F65117" w:rsidRPr="00CF32C9" w:rsidRDefault="00F65117" w:rsidP="00F65117">
      <w:pPr>
        <w:pStyle w:val="Ttulo2"/>
        <w:rPr>
          <w:rFonts w:cs="Arial"/>
          <w:b/>
          <w:sz w:val="22"/>
          <w:szCs w:val="22"/>
        </w:rPr>
      </w:pPr>
    </w:p>
    <w:p w14:paraId="0B8FB2C0" w14:textId="77777777" w:rsidR="00F65117" w:rsidRPr="00CF32C9" w:rsidRDefault="00F65117" w:rsidP="00F65117">
      <w:pPr>
        <w:jc w:val="both"/>
        <w:rPr>
          <w:rFonts w:ascii="Arial" w:hAnsi="Arial" w:cs="Arial"/>
          <w:sz w:val="22"/>
          <w:szCs w:val="22"/>
        </w:rPr>
      </w:pPr>
    </w:p>
    <w:tbl>
      <w:tblPr>
        <w:tblStyle w:val="Tabelacomgrade"/>
        <w:tblW w:w="10598" w:type="dxa"/>
        <w:tblLook w:val="04A0" w:firstRow="1" w:lastRow="0" w:firstColumn="1" w:lastColumn="0" w:noHBand="0" w:noVBand="1"/>
      </w:tblPr>
      <w:tblGrid>
        <w:gridCol w:w="3681"/>
        <w:gridCol w:w="2948"/>
        <w:gridCol w:w="2008"/>
        <w:gridCol w:w="1961"/>
      </w:tblGrid>
      <w:tr w:rsidR="00F65117" w:rsidRPr="00CF32C9" w14:paraId="17AEACD7" w14:textId="77777777" w:rsidTr="008076CD">
        <w:trPr>
          <w:trHeight w:val="548"/>
        </w:trPr>
        <w:tc>
          <w:tcPr>
            <w:tcW w:w="3681" w:type="dxa"/>
            <w:vAlign w:val="center"/>
          </w:tcPr>
          <w:p w14:paraId="22C930CA" w14:textId="77777777" w:rsidR="00F65117" w:rsidRPr="00CF32C9" w:rsidRDefault="00F65117" w:rsidP="001D5F5B">
            <w:pPr>
              <w:rPr>
                <w:rFonts w:ascii="Arial" w:eastAsia="Times New Roman" w:hAnsi="Arial" w:cs="Arial"/>
                <w:sz w:val="22"/>
                <w:szCs w:val="22"/>
              </w:rPr>
            </w:pPr>
            <w:r w:rsidRPr="00CF32C9">
              <w:rPr>
                <w:rFonts w:ascii="Arial" w:eastAsia="Times New Roman" w:hAnsi="Arial" w:cs="Arial"/>
                <w:sz w:val="22"/>
                <w:szCs w:val="22"/>
              </w:rPr>
              <w:t xml:space="preserve">Revisões realizadas dentro do prazo </w:t>
            </w:r>
          </w:p>
        </w:tc>
        <w:tc>
          <w:tcPr>
            <w:tcW w:w="2948" w:type="dxa"/>
            <w:vAlign w:val="center"/>
          </w:tcPr>
          <w:p w14:paraId="1B618256" w14:textId="77777777" w:rsidR="00F65117" w:rsidRPr="00CF32C9" w:rsidRDefault="00F65117" w:rsidP="001D5F5B">
            <w:pPr>
              <w:jc w:val="center"/>
              <w:rPr>
                <w:rFonts w:ascii="Arial" w:eastAsia="Times New Roman" w:hAnsi="Arial" w:cs="Arial"/>
                <w:sz w:val="22"/>
                <w:szCs w:val="22"/>
              </w:rPr>
            </w:pPr>
            <w:r w:rsidRPr="00CF32C9">
              <w:rPr>
                <w:rFonts w:ascii="Arial" w:eastAsia="Times New Roman" w:hAnsi="Arial" w:cs="Arial"/>
                <w:sz w:val="22"/>
                <w:szCs w:val="22"/>
              </w:rPr>
              <w:t>Índice de revisões vencidas</w:t>
            </w:r>
          </w:p>
        </w:tc>
        <w:tc>
          <w:tcPr>
            <w:tcW w:w="2008" w:type="dxa"/>
            <w:vAlign w:val="center"/>
          </w:tcPr>
          <w:p w14:paraId="06D1E5A0" w14:textId="77777777" w:rsidR="00F65117" w:rsidRPr="00CF32C9" w:rsidRDefault="00F65117" w:rsidP="001D5F5B">
            <w:pPr>
              <w:jc w:val="center"/>
              <w:rPr>
                <w:rFonts w:ascii="Arial" w:eastAsia="Times New Roman" w:hAnsi="Arial" w:cs="Arial"/>
                <w:sz w:val="22"/>
                <w:szCs w:val="22"/>
              </w:rPr>
            </w:pPr>
            <w:r w:rsidRPr="00CF32C9">
              <w:rPr>
                <w:rFonts w:ascii="Arial" w:eastAsia="Times New Roman" w:hAnsi="Arial" w:cs="Arial"/>
                <w:sz w:val="22"/>
                <w:szCs w:val="22"/>
              </w:rPr>
              <w:t xml:space="preserve">Mensal </w:t>
            </w:r>
          </w:p>
        </w:tc>
        <w:tc>
          <w:tcPr>
            <w:tcW w:w="1961" w:type="dxa"/>
            <w:vAlign w:val="center"/>
          </w:tcPr>
          <w:p w14:paraId="3D62F06F" w14:textId="77777777" w:rsidR="00F65117" w:rsidRPr="00CF32C9" w:rsidRDefault="00F65117" w:rsidP="001D5F5B">
            <w:pPr>
              <w:jc w:val="center"/>
              <w:rPr>
                <w:rFonts w:ascii="Arial" w:eastAsia="Times New Roman" w:hAnsi="Arial" w:cs="Arial"/>
                <w:sz w:val="22"/>
                <w:szCs w:val="22"/>
              </w:rPr>
            </w:pPr>
          </w:p>
        </w:tc>
      </w:tr>
      <w:tr w:rsidR="00F65117" w:rsidRPr="00CF32C9" w14:paraId="08E474DF" w14:textId="77777777" w:rsidTr="001D5F5B">
        <w:trPr>
          <w:trHeight w:val="60"/>
        </w:trPr>
        <w:tc>
          <w:tcPr>
            <w:tcW w:w="10598" w:type="dxa"/>
            <w:gridSpan w:val="4"/>
            <w:shd w:val="clear" w:color="auto" w:fill="DBE5F1" w:themeFill="accent1" w:themeFillTint="33"/>
            <w:vAlign w:val="center"/>
          </w:tcPr>
          <w:p w14:paraId="232977C5" w14:textId="77777777" w:rsidR="00F65117" w:rsidRPr="00CF32C9" w:rsidRDefault="00F65117" w:rsidP="001D5F5B">
            <w:pPr>
              <w:rPr>
                <w:rFonts w:ascii="Arial" w:eastAsia="Times New Roman" w:hAnsi="Arial" w:cs="Arial"/>
                <w:b/>
                <w:color w:val="215868" w:themeColor="accent5" w:themeShade="80"/>
                <w:sz w:val="22"/>
                <w:szCs w:val="22"/>
                <w:vertAlign w:val="superscript"/>
              </w:rPr>
            </w:pPr>
            <w:r w:rsidRPr="00CF32C9">
              <w:rPr>
                <w:rFonts w:ascii="Arial" w:eastAsia="Times New Roman" w:hAnsi="Arial" w:cs="Arial"/>
                <w:b/>
                <w:color w:val="215868" w:themeColor="accent5" w:themeShade="80"/>
                <w:sz w:val="22"/>
                <w:szCs w:val="22"/>
                <w:vertAlign w:val="superscript"/>
              </w:rPr>
              <w:t>Responsável:</w:t>
            </w:r>
          </w:p>
        </w:tc>
      </w:tr>
    </w:tbl>
    <w:p w14:paraId="37CFFA00" w14:textId="5AEE683D" w:rsidR="008076CD" w:rsidRPr="00CF32C9" w:rsidRDefault="008076CD" w:rsidP="00585CB5">
      <w:pPr>
        <w:jc w:val="both"/>
        <w:rPr>
          <w:rFonts w:ascii="Arial" w:eastAsia="Times New Roman" w:hAnsi="Arial" w:cs="Arial"/>
          <w:sz w:val="22"/>
          <w:szCs w:val="22"/>
        </w:rPr>
      </w:pPr>
    </w:p>
    <w:sectPr w:rsidR="008076CD" w:rsidRPr="00CF32C9" w:rsidSect="009E7BDB">
      <w:headerReference w:type="default" r:id="rId9"/>
      <w:footerReference w:type="default" r:id="rId10"/>
      <w:pgSz w:w="12240" w:h="15840"/>
      <w:pgMar w:top="1021" w:right="900" w:bottom="680"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8BAD3" w14:textId="77777777" w:rsidR="005C75F1" w:rsidRDefault="005C75F1">
      <w:r>
        <w:separator/>
      </w:r>
    </w:p>
  </w:endnote>
  <w:endnote w:type="continuationSeparator" w:id="0">
    <w:p w14:paraId="50C85CBE" w14:textId="77777777" w:rsidR="005C75F1" w:rsidRDefault="005C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5" w:type="dxa"/>
      <w:tblInd w:w="6" w:type="dxa"/>
      <w:tblLayout w:type="fixed"/>
      <w:tblCellMar>
        <w:left w:w="10" w:type="dxa"/>
        <w:right w:w="10" w:type="dxa"/>
      </w:tblCellMar>
      <w:tblLook w:val="0000" w:firstRow="0" w:lastRow="0" w:firstColumn="0" w:lastColumn="0" w:noHBand="0" w:noVBand="0"/>
    </w:tblPr>
    <w:tblGrid>
      <w:gridCol w:w="10275"/>
    </w:tblGrid>
    <w:tr w:rsidR="001D5F5B" w14:paraId="3299918F" w14:textId="77777777" w:rsidTr="005F318E">
      <w:trPr>
        <w:trHeight w:val="416"/>
      </w:trPr>
      <w:tc>
        <w:tcPr>
          <w:tcW w:w="10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7005C1" w14:textId="77777777" w:rsidR="001D5F5B" w:rsidRDefault="001D5F5B" w:rsidP="003C5A5E">
          <w:pPr>
            <w:pStyle w:val="Rodap"/>
            <w:tabs>
              <w:tab w:val="left" w:pos="10206"/>
            </w:tabs>
            <w:snapToGrid w:val="0"/>
            <w:ind w:right="190"/>
            <w:rPr>
              <w:rFonts w:ascii="Arial" w:hAnsi="Arial"/>
              <w:sz w:val="18"/>
            </w:rPr>
          </w:pPr>
          <w:r w:rsidRPr="0014450D">
            <w:rPr>
              <w:rFonts w:ascii="Arial" w:hAnsi="Arial"/>
            </w:rPr>
            <w:t xml:space="preserve">Confidencial - Propriedade </w:t>
          </w:r>
          <w:r>
            <w:rPr>
              <w:rFonts w:ascii="Arial" w:hAnsi="Arial"/>
            </w:rPr>
            <w:t>TRANSUL</w:t>
          </w:r>
          <w:r w:rsidRPr="0014450D">
            <w:rPr>
              <w:rFonts w:ascii="Arial" w:hAnsi="Arial"/>
            </w:rPr>
            <w:t>–</w:t>
          </w:r>
          <w:r>
            <w:rPr>
              <w:rFonts w:ascii="Arial" w:hAnsi="Arial"/>
            </w:rPr>
            <w:t xml:space="preserve"> </w:t>
          </w:r>
          <w:r w:rsidRPr="0014450D">
            <w:rPr>
              <w:rFonts w:ascii="Arial" w:hAnsi="Arial"/>
            </w:rPr>
            <w:t xml:space="preserve">Distribuição restrita a pessoal autorizado </w:t>
          </w:r>
          <w:r>
            <w:rPr>
              <w:rFonts w:ascii="Arial" w:hAnsi="Arial"/>
            </w:rPr>
            <w:t xml:space="preserve">          </w:t>
          </w:r>
          <w:r w:rsidRPr="0014450D">
            <w:rPr>
              <w:rFonts w:ascii="Arial" w:hAnsi="Arial"/>
            </w:rPr>
            <w:t>Página</w:t>
          </w:r>
          <w:r w:rsidRPr="0014450D">
            <w:rPr>
              <w:rFonts w:ascii="Arial" w:hAnsi="Arial" w:cs="Arial"/>
            </w:rPr>
            <w:t>-</w:t>
          </w:r>
          <w:r w:rsidRPr="0014450D">
            <w:rPr>
              <w:rFonts w:ascii="Arial" w:hAnsi="Arial" w:cs="Arial"/>
              <w:b/>
              <w:sz w:val="22"/>
              <w:szCs w:val="22"/>
              <w:lang w:val="pt-PT"/>
            </w:rPr>
            <w:t xml:space="preserve"> </w:t>
          </w:r>
          <w:r w:rsidRPr="00BD4CCF">
            <w:rPr>
              <w:rFonts w:ascii="Arial" w:hAnsi="Arial" w:cs="Arial"/>
              <w:b/>
              <w:sz w:val="22"/>
              <w:szCs w:val="22"/>
              <w:lang w:val="pt-PT"/>
            </w:rPr>
            <w:fldChar w:fldCharType="begin"/>
          </w:r>
          <w:r w:rsidRPr="00BD4CCF">
            <w:rPr>
              <w:rFonts w:ascii="Arial" w:hAnsi="Arial" w:cs="Arial"/>
              <w:b/>
              <w:sz w:val="22"/>
              <w:szCs w:val="22"/>
              <w:lang w:val="fr-FR"/>
            </w:rPr>
            <w:instrText xml:space="preserve"> PAGE </w:instrText>
          </w:r>
          <w:r w:rsidRPr="00BD4CCF">
            <w:rPr>
              <w:rFonts w:ascii="Arial" w:hAnsi="Arial" w:cs="Arial"/>
              <w:b/>
              <w:sz w:val="22"/>
              <w:szCs w:val="22"/>
              <w:lang w:val="pt-PT"/>
            </w:rPr>
            <w:fldChar w:fldCharType="separate"/>
          </w:r>
          <w:r w:rsidR="00B10FF3">
            <w:rPr>
              <w:rFonts w:ascii="Arial" w:hAnsi="Arial" w:cs="Arial"/>
              <w:b/>
              <w:noProof/>
              <w:sz w:val="22"/>
              <w:szCs w:val="22"/>
              <w:lang w:val="fr-FR"/>
            </w:rPr>
            <w:t>5</w:t>
          </w:r>
          <w:r w:rsidRPr="00BD4CCF">
            <w:rPr>
              <w:rFonts w:ascii="Arial" w:hAnsi="Arial" w:cs="Arial"/>
              <w:b/>
              <w:sz w:val="22"/>
              <w:szCs w:val="22"/>
              <w:lang w:val="pt-PT"/>
            </w:rPr>
            <w:fldChar w:fldCharType="end"/>
          </w:r>
          <w:r w:rsidRPr="00BD4CCF">
            <w:rPr>
              <w:rFonts w:ascii="Arial" w:hAnsi="Arial" w:cs="Arial"/>
              <w:b/>
              <w:sz w:val="22"/>
              <w:szCs w:val="22"/>
              <w:lang w:val="fr-FR"/>
            </w:rPr>
            <w:t xml:space="preserve"> </w:t>
          </w:r>
          <w:r w:rsidRPr="00BD4CCF">
            <w:rPr>
              <w:rStyle w:val="Nmerodepgina"/>
              <w:rFonts w:ascii="Arial" w:hAnsi="Arial" w:cs="Arial"/>
              <w:b/>
              <w:sz w:val="22"/>
              <w:szCs w:val="22"/>
              <w:lang w:val="fr-FR"/>
            </w:rPr>
            <w:t>de</w:t>
          </w:r>
          <w:r w:rsidRPr="00BD4CCF">
            <w:rPr>
              <w:rFonts w:ascii="Arial" w:hAnsi="Arial" w:cs="Arial"/>
              <w:b/>
              <w:sz w:val="22"/>
              <w:szCs w:val="22"/>
              <w:lang w:val="fr-FR"/>
            </w:rPr>
            <w:t xml:space="preserve"> </w:t>
          </w:r>
          <w:r w:rsidRPr="00BD4CCF">
            <w:rPr>
              <w:rFonts w:ascii="Arial" w:hAnsi="Arial" w:cs="Arial"/>
              <w:b/>
              <w:sz w:val="22"/>
              <w:szCs w:val="22"/>
              <w:lang w:val="pt-PT"/>
            </w:rPr>
            <w:fldChar w:fldCharType="begin"/>
          </w:r>
          <w:r w:rsidRPr="00BD4CCF">
            <w:rPr>
              <w:rFonts w:ascii="Arial" w:hAnsi="Arial" w:cs="Arial"/>
              <w:b/>
              <w:sz w:val="22"/>
              <w:szCs w:val="22"/>
              <w:lang w:val="pt-PT"/>
            </w:rPr>
            <w:instrText xml:space="preserve"> NUMPAGES   \* MERGEFORMAT </w:instrText>
          </w:r>
          <w:r w:rsidRPr="00BD4CCF">
            <w:rPr>
              <w:rFonts w:ascii="Arial" w:hAnsi="Arial" w:cs="Arial"/>
              <w:b/>
              <w:sz w:val="22"/>
              <w:szCs w:val="22"/>
              <w:lang w:val="pt-PT"/>
            </w:rPr>
            <w:fldChar w:fldCharType="separate"/>
          </w:r>
          <w:r w:rsidR="00B10FF3">
            <w:rPr>
              <w:rFonts w:ascii="Arial" w:hAnsi="Arial" w:cs="Arial"/>
              <w:b/>
              <w:noProof/>
              <w:sz w:val="22"/>
              <w:szCs w:val="22"/>
              <w:lang w:val="pt-PT"/>
            </w:rPr>
            <w:t>5</w:t>
          </w:r>
          <w:r w:rsidRPr="00BD4CCF">
            <w:rPr>
              <w:rFonts w:ascii="Arial" w:hAnsi="Arial" w:cs="Arial"/>
              <w:b/>
              <w:sz w:val="22"/>
              <w:szCs w:val="22"/>
              <w:lang w:val="pt-PT"/>
            </w:rPr>
            <w:fldChar w:fldCharType="end"/>
          </w:r>
        </w:p>
      </w:tc>
    </w:tr>
  </w:tbl>
  <w:p w14:paraId="4871E9A0" w14:textId="77777777" w:rsidR="001D5F5B" w:rsidRDefault="001D5F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70F0B" w14:textId="77777777" w:rsidR="005C75F1" w:rsidRDefault="005C75F1">
      <w:r>
        <w:rPr>
          <w:color w:val="000000"/>
        </w:rPr>
        <w:separator/>
      </w:r>
    </w:p>
  </w:footnote>
  <w:footnote w:type="continuationSeparator" w:id="0">
    <w:p w14:paraId="7B4D0BCA" w14:textId="77777777" w:rsidR="005C75F1" w:rsidRDefault="005C7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6E463" w14:textId="07D05EBB" w:rsidR="001D5F5B" w:rsidRDefault="001D5F5B" w:rsidP="00885C67">
    <w:pPr>
      <w:pStyle w:val="Cabealho"/>
      <w:tabs>
        <w:tab w:val="left" w:pos="435"/>
        <w:tab w:val="center" w:pos="5127"/>
      </w:tabs>
      <w:rPr>
        <w:sz w:val="24"/>
      </w:rPr>
    </w:pPr>
    <w:r>
      <w:rPr>
        <w:noProof/>
        <w:lang w:bidi="ar-SA"/>
      </w:rPr>
      <mc:AlternateContent>
        <mc:Choice Requires="wps">
          <w:drawing>
            <wp:anchor distT="0" distB="0" distL="114300" distR="114300" simplePos="0" relativeHeight="251657216" behindDoc="0" locked="0" layoutInCell="1" allowOverlap="1" wp14:anchorId="16B82556" wp14:editId="317D13A2">
              <wp:simplePos x="0" y="0"/>
              <wp:positionH relativeFrom="column">
                <wp:align>center</wp:align>
              </wp:positionH>
              <wp:positionV relativeFrom="paragraph">
                <wp:posOffset>0</wp:posOffset>
              </wp:positionV>
              <wp:extent cx="866775" cy="26670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noFill/>
                      <a:ln w="9525">
                        <a:noFill/>
                        <a:miter lim="800000"/>
                        <a:headEnd/>
                        <a:tailEnd/>
                      </a:ln>
                    </wps:spPr>
                    <wps:txbx>
                      <w:txbxContent>
                        <w:p w14:paraId="04B3F270" w14:textId="77777777" w:rsidR="001D5F5B" w:rsidRDefault="001D5F5B" w:rsidP="007303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82556" id="_x0000_t202" coordsize="21600,21600" o:spt="202" path="m,l,21600r21600,l21600,xe">
              <v:stroke joinstyle="miter"/>
              <v:path gradientshapeok="t" o:connecttype="rect"/>
            </v:shapetype>
            <v:shape id="Caixa de Texto 2" o:spid="_x0000_s1026" type="#_x0000_t202" style="position:absolute;margin-left:0;margin-top:0;width:68.25pt;height:21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" filled="f" stroked="f">
              <v:textbox style="mso-fit-shape-to-text:t">
                <w:txbxContent>
                  <w:p w14:paraId="04B3F270" w14:textId="77777777" w:rsidR="001D5F5B" w:rsidRDefault="001D5F5B" w:rsidP="0073036D"/>
                </w:txbxContent>
              </v:textbox>
            </v:shape>
          </w:pict>
        </mc:Fallback>
      </mc:AlternateContent>
    </w:r>
    <w:r>
      <w:rPr>
        <w:rFonts w:ascii="Arial" w:hAnsi="Arial"/>
        <w:sz w:val="32"/>
      </w:rPr>
      <w:t xml:space="preserve">     </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2746"/>
      <w:gridCol w:w="2268"/>
      <w:gridCol w:w="2073"/>
      <w:gridCol w:w="1329"/>
    </w:tblGrid>
    <w:tr w:rsidR="001D5F5B" w:rsidRPr="00600C9D" w14:paraId="345491EB" w14:textId="77777777" w:rsidTr="00C759A0">
      <w:trPr>
        <w:trHeight w:val="846"/>
        <w:jc w:val="center"/>
      </w:trPr>
      <w:tc>
        <w:tcPr>
          <w:tcW w:w="2465" w:type="dxa"/>
          <w:shd w:val="clear" w:color="auto" w:fill="auto"/>
        </w:tcPr>
        <w:p w14:paraId="39247977" w14:textId="77777777" w:rsidR="001D5F5B" w:rsidRPr="00FE1FC1" w:rsidRDefault="001D5F5B" w:rsidP="00885C67">
          <w:pPr>
            <w:pStyle w:val="Cabealho"/>
            <w:rPr>
              <w:rFonts w:ascii="Arial" w:hAnsi="Arial" w:cs="Arial"/>
            </w:rPr>
          </w:pPr>
          <w:r>
            <w:rPr>
              <w:rFonts w:ascii="Arial" w:hAnsi="Arial" w:cs="Arial"/>
              <w:noProof/>
              <w:lang w:bidi="ar-SA"/>
            </w:rPr>
            <w:drawing>
              <wp:anchor distT="0" distB="0" distL="114300" distR="114300" simplePos="0" relativeHeight="251679744" behindDoc="0" locked="0" layoutInCell="1" allowOverlap="1" wp14:anchorId="2666FAF4" wp14:editId="57B638F5">
                <wp:simplePos x="0" y="0"/>
                <wp:positionH relativeFrom="column">
                  <wp:posOffset>333375</wp:posOffset>
                </wp:positionH>
                <wp:positionV relativeFrom="paragraph">
                  <wp:posOffset>28575</wp:posOffset>
                </wp:positionV>
                <wp:extent cx="616585" cy="45783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457835"/>
                        </a:xfrm>
                        <a:prstGeom prst="rect">
                          <a:avLst/>
                        </a:prstGeom>
                        <a:noFill/>
                      </pic:spPr>
                    </pic:pic>
                  </a:graphicData>
                </a:graphic>
                <wp14:sizeRelH relativeFrom="page">
                  <wp14:pctWidth>0</wp14:pctWidth>
                </wp14:sizeRelH>
                <wp14:sizeRelV relativeFrom="page">
                  <wp14:pctHeight>0</wp14:pctHeight>
                </wp14:sizeRelV>
              </wp:anchor>
            </w:drawing>
          </w:r>
        </w:p>
      </w:tc>
      <w:tc>
        <w:tcPr>
          <w:tcW w:w="7087" w:type="dxa"/>
          <w:gridSpan w:val="3"/>
          <w:shd w:val="clear" w:color="auto" w:fill="auto"/>
          <w:vAlign w:val="center"/>
        </w:tcPr>
        <w:p w14:paraId="4754995B" w14:textId="77777777" w:rsidR="001D5F5B" w:rsidRPr="006F377E" w:rsidRDefault="001D5F5B" w:rsidP="00885C67">
          <w:pPr>
            <w:jc w:val="center"/>
            <w:rPr>
              <w:rFonts w:ascii="Arial" w:hAnsi="Arial" w:cs="Arial"/>
              <w:b/>
              <w:bCs/>
              <w:sz w:val="28"/>
              <w:szCs w:val="28"/>
            </w:rPr>
          </w:pPr>
          <w:r w:rsidRPr="006F377E">
            <w:rPr>
              <w:rFonts w:ascii="Arial" w:hAnsi="Arial" w:cs="Arial"/>
              <w:b/>
              <w:bCs/>
              <w:sz w:val="28"/>
              <w:szCs w:val="28"/>
            </w:rPr>
            <w:t>PROCEDIMENTO OPERACIONAL PADRÃO</w:t>
          </w:r>
        </w:p>
        <w:p w14:paraId="138C0AB5" w14:textId="1A00F327" w:rsidR="001D5F5B" w:rsidRPr="006F377E" w:rsidRDefault="001D5F5B" w:rsidP="002C6A72">
          <w:pPr>
            <w:jc w:val="center"/>
            <w:rPr>
              <w:rFonts w:ascii="Arial" w:hAnsi="Arial" w:cs="Arial"/>
              <w:sz w:val="28"/>
              <w:szCs w:val="28"/>
            </w:rPr>
          </w:pPr>
          <w:r w:rsidRPr="006F377E">
            <w:rPr>
              <w:rFonts w:ascii="Arial" w:hAnsi="Arial" w:cs="Arial"/>
              <w:sz w:val="28"/>
              <w:szCs w:val="28"/>
            </w:rPr>
            <w:t xml:space="preserve"> </w:t>
          </w:r>
          <w:r>
            <w:rPr>
              <w:rFonts w:ascii="Arial" w:hAnsi="Arial" w:cs="Arial"/>
              <w:sz w:val="28"/>
              <w:szCs w:val="28"/>
            </w:rPr>
            <w:t xml:space="preserve">Manutenção da Frota </w:t>
          </w:r>
        </w:p>
      </w:tc>
      <w:tc>
        <w:tcPr>
          <w:tcW w:w="1329" w:type="dxa"/>
          <w:shd w:val="clear" w:color="auto" w:fill="auto"/>
          <w:vAlign w:val="center"/>
        </w:tcPr>
        <w:p w14:paraId="7E8382A3" w14:textId="77777777" w:rsidR="001D5F5B" w:rsidRPr="0013546E" w:rsidRDefault="001D5F5B" w:rsidP="00885C67">
          <w:pPr>
            <w:jc w:val="center"/>
            <w:rPr>
              <w:rFonts w:ascii="Arial" w:hAnsi="Arial" w:cs="Arial"/>
              <w:sz w:val="20"/>
              <w:szCs w:val="20"/>
            </w:rPr>
          </w:pPr>
          <w:r w:rsidRPr="0013546E">
            <w:rPr>
              <w:rFonts w:ascii="Arial" w:hAnsi="Arial" w:cs="Arial"/>
              <w:sz w:val="20"/>
              <w:szCs w:val="20"/>
            </w:rPr>
            <w:t xml:space="preserve">Código: </w:t>
          </w:r>
        </w:p>
        <w:p w14:paraId="1637B2F6" w14:textId="77777777" w:rsidR="001D5F5B" w:rsidRPr="0013546E" w:rsidRDefault="001D5F5B" w:rsidP="00885C67">
          <w:pPr>
            <w:jc w:val="center"/>
            <w:rPr>
              <w:rFonts w:ascii="Arial" w:hAnsi="Arial" w:cs="Arial"/>
              <w:sz w:val="20"/>
              <w:szCs w:val="20"/>
            </w:rPr>
          </w:pPr>
        </w:p>
        <w:p w14:paraId="71D931B3" w14:textId="4ED7CBC5" w:rsidR="001D5F5B" w:rsidRPr="0013546E" w:rsidRDefault="001D5F5B" w:rsidP="00D94AA9">
          <w:pPr>
            <w:jc w:val="center"/>
            <w:rPr>
              <w:rFonts w:ascii="Arial" w:hAnsi="Arial" w:cs="Arial"/>
              <w:sz w:val="14"/>
              <w:szCs w:val="14"/>
            </w:rPr>
          </w:pPr>
          <w:r w:rsidRPr="00D94AA9">
            <w:rPr>
              <w:rFonts w:ascii="Arial" w:hAnsi="Arial" w:cs="Arial"/>
              <w:sz w:val="18"/>
              <w:szCs w:val="18"/>
            </w:rPr>
            <w:t>POP-</w:t>
          </w:r>
          <w:r>
            <w:rPr>
              <w:rFonts w:ascii="Arial" w:hAnsi="Arial" w:cs="Arial"/>
              <w:sz w:val="18"/>
              <w:szCs w:val="18"/>
            </w:rPr>
            <w:t>MF</w:t>
          </w:r>
          <w:r w:rsidRPr="00D94AA9">
            <w:rPr>
              <w:rFonts w:ascii="Arial" w:hAnsi="Arial" w:cs="Arial"/>
              <w:sz w:val="18"/>
              <w:szCs w:val="18"/>
            </w:rPr>
            <w:t>-00</w:t>
          </w:r>
          <w:r>
            <w:rPr>
              <w:rFonts w:ascii="Arial" w:hAnsi="Arial" w:cs="Arial"/>
              <w:sz w:val="18"/>
              <w:szCs w:val="18"/>
            </w:rPr>
            <w:t>1</w:t>
          </w:r>
        </w:p>
      </w:tc>
    </w:tr>
    <w:tr w:rsidR="001D5F5B" w:rsidRPr="0013546E" w14:paraId="522182EF" w14:textId="77777777" w:rsidTr="00C759A0">
      <w:trPr>
        <w:trHeight w:val="411"/>
        <w:jc w:val="center"/>
      </w:trPr>
      <w:tc>
        <w:tcPr>
          <w:tcW w:w="2465" w:type="dxa"/>
          <w:shd w:val="clear" w:color="auto" w:fill="auto"/>
          <w:vAlign w:val="center"/>
        </w:tcPr>
        <w:p w14:paraId="2B6EC1CF" w14:textId="4C9122AF" w:rsidR="001D5F5B" w:rsidRDefault="001D5F5B" w:rsidP="00885C67">
          <w:pPr>
            <w:pStyle w:val="Cabealho"/>
            <w:jc w:val="center"/>
            <w:rPr>
              <w:rFonts w:ascii="Arial" w:hAnsi="Arial"/>
            </w:rPr>
          </w:pPr>
          <w:r w:rsidRPr="0013546E">
            <w:rPr>
              <w:rFonts w:ascii="Arial" w:hAnsi="Arial"/>
            </w:rPr>
            <w:t>Emitido por:</w:t>
          </w:r>
        </w:p>
        <w:p w14:paraId="530DE915" w14:textId="643EEC2B" w:rsidR="001D5F5B" w:rsidRPr="0013546E" w:rsidRDefault="001D5F5B" w:rsidP="00885C67">
          <w:pPr>
            <w:pStyle w:val="Cabealho"/>
            <w:jc w:val="center"/>
            <w:rPr>
              <w:rFonts w:ascii="Arial" w:hAnsi="Arial" w:cs="Arial"/>
            </w:rPr>
          </w:pPr>
          <w:r>
            <w:rPr>
              <w:rFonts w:ascii="Arial" w:hAnsi="Arial"/>
            </w:rPr>
            <w:t>Ilmara Polary</w:t>
          </w:r>
        </w:p>
      </w:tc>
      <w:tc>
        <w:tcPr>
          <w:tcW w:w="2746" w:type="dxa"/>
          <w:shd w:val="clear" w:color="auto" w:fill="auto"/>
          <w:vAlign w:val="center"/>
        </w:tcPr>
        <w:p w14:paraId="57B39E06" w14:textId="3FD2102E" w:rsidR="001D5F5B" w:rsidRPr="0013546E" w:rsidRDefault="001D5F5B" w:rsidP="00885C67">
          <w:pPr>
            <w:pStyle w:val="Cabealho"/>
            <w:jc w:val="center"/>
            <w:rPr>
              <w:rFonts w:ascii="Arial" w:hAnsi="Arial" w:cs="Arial"/>
            </w:rPr>
          </w:pPr>
          <w:r w:rsidRPr="0013546E">
            <w:rPr>
              <w:rFonts w:ascii="Arial" w:hAnsi="Arial"/>
            </w:rPr>
            <w:t>Revisão 0</w:t>
          </w:r>
          <w:r>
            <w:rPr>
              <w:rFonts w:ascii="Arial" w:hAnsi="Arial"/>
            </w:rPr>
            <w:t>1</w:t>
          </w:r>
        </w:p>
      </w:tc>
      <w:tc>
        <w:tcPr>
          <w:tcW w:w="2268" w:type="dxa"/>
          <w:shd w:val="clear" w:color="auto" w:fill="auto"/>
          <w:vAlign w:val="center"/>
        </w:tcPr>
        <w:p w14:paraId="20C22C64" w14:textId="2629ACDA" w:rsidR="001D5F5B" w:rsidRPr="0013546E" w:rsidRDefault="001D5F5B" w:rsidP="00CF32C9">
          <w:pPr>
            <w:pStyle w:val="Cabealho"/>
            <w:jc w:val="center"/>
            <w:rPr>
              <w:rFonts w:ascii="Arial" w:hAnsi="Arial" w:cs="Arial"/>
            </w:rPr>
          </w:pPr>
          <w:r w:rsidRPr="0013546E">
            <w:rPr>
              <w:rFonts w:ascii="Arial" w:hAnsi="Arial"/>
            </w:rPr>
            <w:t xml:space="preserve">Data: </w:t>
          </w:r>
          <w:r w:rsidR="006B2969">
            <w:rPr>
              <w:rFonts w:ascii="Arial" w:hAnsi="Arial"/>
            </w:rPr>
            <w:t>25</w:t>
          </w:r>
          <w:r>
            <w:rPr>
              <w:rFonts w:ascii="Arial" w:hAnsi="Arial"/>
            </w:rPr>
            <w:t>/01/2022</w:t>
          </w:r>
        </w:p>
      </w:tc>
      <w:tc>
        <w:tcPr>
          <w:tcW w:w="3402" w:type="dxa"/>
          <w:gridSpan w:val="2"/>
          <w:shd w:val="clear" w:color="auto" w:fill="auto"/>
          <w:vAlign w:val="center"/>
        </w:tcPr>
        <w:p w14:paraId="542DB47F" w14:textId="77777777" w:rsidR="001D5F5B" w:rsidRDefault="001D5F5B" w:rsidP="001F1126">
          <w:pPr>
            <w:pStyle w:val="Cabealho"/>
            <w:jc w:val="center"/>
            <w:rPr>
              <w:rFonts w:ascii="Arial" w:hAnsi="Arial"/>
            </w:rPr>
          </w:pPr>
          <w:r w:rsidRPr="0013546E">
            <w:rPr>
              <w:rFonts w:ascii="Arial" w:hAnsi="Arial"/>
            </w:rPr>
            <w:t>Aprovado por:</w:t>
          </w:r>
        </w:p>
        <w:p w14:paraId="78724081" w14:textId="6CA0982C" w:rsidR="001D5F5B" w:rsidRPr="001F1126" w:rsidRDefault="001D5F5B" w:rsidP="001F1126">
          <w:pPr>
            <w:pStyle w:val="Cabealho"/>
            <w:jc w:val="center"/>
            <w:rPr>
              <w:rFonts w:ascii="Arial" w:hAnsi="Arial"/>
            </w:rPr>
          </w:pPr>
          <w:r>
            <w:rPr>
              <w:rFonts w:ascii="Arial" w:hAnsi="Arial"/>
            </w:rPr>
            <w:t>Supervisor de Manutenção</w:t>
          </w:r>
        </w:p>
      </w:tc>
    </w:tr>
  </w:tbl>
  <w:p w14:paraId="6AA8DE38" w14:textId="77777777" w:rsidR="001D5F5B" w:rsidRPr="0013546E" w:rsidRDefault="001D5F5B" w:rsidP="00885C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5FB"/>
    <w:multiLevelType w:val="multilevel"/>
    <w:tmpl w:val="FED4C9C6"/>
    <w:styleLink w:val="WW8Num9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A860AB"/>
    <w:multiLevelType w:val="multilevel"/>
    <w:tmpl w:val="71A07F90"/>
    <w:styleLink w:val="WW8Num12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C23190"/>
    <w:multiLevelType w:val="multilevel"/>
    <w:tmpl w:val="3D0C5B3C"/>
    <w:styleLink w:val="WW8Num105"/>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F44D42"/>
    <w:multiLevelType w:val="multilevel"/>
    <w:tmpl w:val="3F344252"/>
    <w:styleLink w:val="WW8Num12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1F54F5D"/>
    <w:multiLevelType w:val="multilevel"/>
    <w:tmpl w:val="D5EC4B2A"/>
    <w:styleLink w:val="WW8Num10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27D1D61"/>
    <w:multiLevelType w:val="multilevel"/>
    <w:tmpl w:val="B764064C"/>
    <w:styleLink w:val="WW8Num14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C436EF"/>
    <w:multiLevelType w:val="multilevel"/>
    <w:tmpl w:val="5A4CA17A"/>
    <w:styleLink w:val="WW8Num7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2E77955"/>
    <w:multiLevelType w:val="multilevel"/>
    <w:tmpl w:val="10E46D70"/>
    <w:styleLink w:val="WW8Num8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34518E3"/>
    <w:multiLevelType w:val="multilevel"/>
    <w:tmpl w:val="EA544FF2"/>
    <w:styleLink w:val="WW8Num5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2524FE"/>
    <w:multiLevelType w:val="hybridMultilevel"/>
    <w:tmpl w:val="8A9615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4277579"/>
    <w:multiLevelType w:val="multilevel"/>
    <w:tmpl w:val="049E7E78"/>
    <w:styleLink w:val="WW8Num10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4F85BED"/>
    <w:multiLevelType w:val="multilevel"/>
    <w:tmpl w:val="9B0466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C74514"/>
    <w:multiLevelType w:val="multilevel"/>
    <w:tmpl w:val="AF5272EC"/>
    <w:styleLink w:val="WW8Num13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C9014C"/>
    <w:multiLevelType w:val="multilevel"/>
    <w:tmpl w:val="C0B0C34E"/>
    <w:styleLink w:val="WW8Num11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7D520B0"/>
    <w:multiLevelType w:val="multilevel"/>
    <w:tmpl w:val="8B1E90CE"/>
    <w:styleLink w:val="WW8Num5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6C3A52"/>
    <w:multiLevelType w:val="multilevel"/>
    <w:tmpl w:val="16065096"/>
    <w:styleLink w:val="WW8Num126"/>
    <w:lvl w:ilvl="0">
      <w:start w:val="8"/>
      <w:numFmt w:val="decimal"/>
      <w:lvlText w:val="%1"/>
      <w:lvlJc w:val="left"/>
      <w:pPr>
        <w:ind w:left="708" w:hanging="708"/>
      </w:pPr>
    </w:lvl>
    <w:lvl w:ilvl="1">
      <w:start w:val="4"/>
      <w:numFmt w:val="decimal"/>
      <w:lvlText w:val="%1.%2"/>
      <w:lvlJc w:val="left"/>
      <w:pPr>
        <w:ind w:left="708" w:hanging="708"/>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0A1567C8"/>
    <w:multiLevelType w:val="hybridMultilevel"/>
    <w:tmpl w:val="86FE3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0A5C2916"/>
    <w:multiLevelType w:val="multilevel"/>
    <w:tmpl w:val="B1407A6A"/>
    <w:styleLink w:val="WW8Num5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603555"/>
    <w:multiLevelType w:val="multilevel"/>
    <w:tmpl w:val="60A63560"/>
    <w:styleLink w:val="WW8Num14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B085DDB"/>
    <w:multiLevelType w:val="multilevel"/>
    <w:tmpl w:val="E49A7C22"/>
    <w:styleLink w:val="WW8Num8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DA10C82"/>
    <w:multiLevelType w:val="multilevel"/>
    <w:tmpl w:val="359E5ABC"/>
    <w:styleLink w:val="WW8Num1"/>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EA86BD8"/>
    <w:multiLevelType w:val="multilevel"/>
    <w:tmpl w:val="F6AE2330"/>
    <w:styleLink w:val="WW8Num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2696CA3"/>
    <w:multiLevelType w:val="multilevel"/>
    <w:tmpl w:val="08EC880E"/>
    <w:styleLink w:val="WW8Num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35262FA"/>
    <w:multiLevelType w:val="multilevel"/>
    <w:tmpl w:val="AF723A2A"/>
    <w:styleLink w:val="WW8Num12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3D04B4B"/>
    <w:multiLevelType w:val="multilevel"/>
    <w:tmpl w:val="7A7AFA1A"/>
    <w:styleLink w:val="WW8Num8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43A3143"/>
    <w:multiLevelType w:val="multilevel"/>
    <w:tmpl w:val="39B2B342"/>
    <w:styleLink w:val="WW8Num7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5DA6E97"/>
    <w:multiLevelType w:val="multilevel"/>
    <w:tmpl w:val="BBA2C37C"/>
    <w:styleLink w:val="WW8Num9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62254CA"/>
    <w:multiLevelType w:val="multilevel"/>
    <w:tmpl w:val="118442FE"/>
    <w:styleLink w:val="WW8Num9"/>
    <w:lvl w:ilvl="0">
      <w:start w:val="2"/>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18AC2681"/>
    <w:multiLevelType w:val="hybridMultilevel"/>
    <w:tmpl w:val="A4CA8A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9B43CCD"/>
    <w:multiLevelType w:val="multilevel"/>
    <w:tmpl w:val="7570CB14"/>
    <w:styleLink w:val="WW8Num62"/>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A600021"/>
    <w:multiLevelType w:val="multilevel"/>
    <w:tmpl w:val="1D8AAEEE"/>
    <w:styleLink w:val="WW8Num1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A7A68D9"/>
    <w:multiLevelType w:val="multilevel"/>
    <w:tmpl w:val="2B547E10"/>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AAE4E07"/>
    <w:multiLevelType w:val="multilevel"/>
    <w:tmpl w:val="2A369CAC"/>
    <w:styleLink w:val="WW8Num12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CB923E9"/>
    <w:multiLevelType w:val="multilevel"/>
    <w:tmpl w:val="B8786C3E"/>
    <w:styleLink w:val="WW8Num4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D086D6C"/>
    <w:multiLevelType w:val="multilevel"/>
    <w:tmpl w:val="27F0A2F6"/>
    <w:styleLink w:val="WW8Num14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D126B91"/>
    <w:multiLevelType w:val="multilevel"/>
    <w:tmpl w:val="BD0C02B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D626941"/>
    <w:multiLevelType w:val="multilevel"/>
    <w:tmpl w:val="3E8E27DA"/>
    <w:styleLink w:val="WW8Num8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D725CC6"/>
    <w:multiLevelType w:val="multilevel"/>
    <w:tmpl w:val="AF2A6FFC"/>
    <w:styleLink w:val="WW8Num6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EB52A53"/>
    <w:multiLevelType w:val="multilevel"/>
    <w:tmpl w:val="CD02468A"/>
    <w:styleLink w:val="WW8Num1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EDE6210"/>
    <w:multiLevelType w:val="multilevel"/>
    <w:tmpl w:val="B002CBD0"/>
    <w:styleLink w:val="WW8Num13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F2809F6"/>
    <w:multiLevelType w:val="multilevel"/>
    <w:tmpl w:val="CC6CE25E"/>
    <w:styleLink w:val="WW8Num4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0784CFE"/>
    <w:multiLevelType w:val="multilevel"/>
    <w:tmpl w:val="E586F79E"/>
    <w:styleLink w:val="WW8Num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09C2CC3"/>
    <w:multiLevelType w:val="multilevel"/>
    <w:tmpl w:val="EA206572"/>
    <w:styleLink w:val="WW8Num109"/>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2FA1B11"/>
    <w:multiLevelType w:val="multilevel"/>
    <w:tmpl w:val="2B443D60"/>
    <w:styleLink w:val="WW8Num1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3774DF6"/>
    <w:multiLevelType w:val="multilevel"/>
    <w:tmpl w:val="1CE84CCE"/>
    <w:styleLink w:val="WW8Num10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46C0758"/>
    <w:multiLevelType w:val="multilevel"/>
    <w:tmpl w:val="F78A0180"/>
    <w:styleLink w:val="WW8Num6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4783D34"/>
    <w:multiLevelType w:val="multilevel"/>
    <w:tmpl w:val="49A81248"/>
    <w:styleLink w:val="WW8Num5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50600AE"/>
    <w:multiLevelType w:val="multilevel"/>
    <w:tmpl w:val="9286A696"/>
    <w:styleLink w:val="WW8Num10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5DA5AE8"/>
    <w:multiLevelType w:val="multilevel"/>
    <w:tmpl w:val="7D06E2C8"/>
    <w:styleLink w:val="WW8Num14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6897F90"/>
    <w:multiLevelType w:val="multilevel"/>
    <w:tmpl w:val="07D2845E"/>
    <w:styleLink w:val="WW8Num7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71F7994"/>
    <w:multiLevelType w:val="multilevel"/>
    <w:tmpl w:val="0922CAAC"/>
    <w:styleLink w:val="WW8Num8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73547EB"/>
    <w:multiLevelType w:val="multilevel"/>
    <w:tmpl w:val="8516305E"/>
    <w:styleLink w:val="WW8Num2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7D01051"/>
    <w:multiLevelType w:val="multilevel"/>
    <w:tmpl w:val="3BE410A8"/>
    <w:styleLink w:val="WW8Num13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80F741E"/>
    <w:multiLevelType w:val="multilevel"/>
    <w:tmpl w:val="D47C25EC"/>
    <w:styleLink w:val="WW8Num13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830752A"/>
    <w:multiLevelType w:val="multilevel"/>
    <w:tmpl w:val="33083EE2"/>
    <w:styleLink w:val="WW8Num110"/>
    <w:lvl w:ilvl="0">
      <w:start w:val="20"/>
      <w:numFmt w:val="decimal"/>
      <w:lvlText w:val="%1"/>
      <w:lvlJc w:val="left"/>
      <w:pPr>
        <w:ind w:left="705" w:hanging="705"/>
      </w:pPr>
    </w:lvl>
    <w:lvl w:ilvl="1">
      <w:start w:val="3"/>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28807B68"/>
    <w:multiLevelType w:val="multilevel"/>
    <w:tmpl w:val="424A8140"/>
    <w:styleLink w:val="WW8Num2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8BC78F3"/>
    <w:multiLevelType w:val="multilevel"/>
    <w:tmpl w:val="8CD699E8"/>
    <w:styleLink w:val="WW8Num60"/>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96D0137"/>
    <w:multiLevelType w:val="multilevel"/>
    <w:tmpl w:val="7046CC6C"/>
    <w:styleLink w:val="WW8Num4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98931B7"/>
    <w:multiLevelType w:val="multilevel"/>
    <w:tmpl w:val="D9B6DEA6"/>
    <w:styleLink w:val="WW8Num7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2A3904E8"/>
    <w:multiLevelType w:val="multilevel"/>
    <w:tmpl w:val="AADAFADE"/>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ADD106B"/>
    <w:multiLevelType w:val="multilevel"/>
    <w:tmpl w:val="2E6AE7D0"/>
    <w:styleLink w:val="WW8Num1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ADD240B"/>
    <w:multiLevelType w:val="multilevel"/>
    <w:tmpl w:val="DFFE9A2A"/>
    <w:styleLink w:val="WW8Num3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B55234A"/>
    <w:multiLevelType w:val="multilevel"/>
    <w:tmpl w:val="0518A43E"/>
    <w:styleLink w:val="WW8Num2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B767D48"/>
    <w:multiLevelType w:val="multilevel"/>
    <w:tmpl w:val="0D82707A"/>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BA87451"/>
    <w:multiLevelType w:val="multilevel"/>
    <w:tmpl w:val="4E0470EA"/>
    <w:styleLink w:val="WW8Num6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D931783"/>
    <w:multiLevelType w:val="multilevel"/>
    <w:tmpl w:val="41FE092A"/>
    <w:styleLink w:val="WW8Num2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DA600C8"/>
    <w:multiLevelType w:val="multilevel"/>
    <w:tmpl w:val="66B6D2A6"/>
    <w:styleLink w:val="WW8Num6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E507DE5"/>
    <w:multiLevelType w:val="multilevel"/>
    <w:tmpl w:val="0E5AEE80"/>
    <w:styleLink w:val="WW8Num7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B040CC"/>
    <w:multiLevelType w:val="multilevel"/>
    <w:tmpl w:val="31061432"/>
    <w:styleLink w:val="WW8Num8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F06376D"/>
    <w:multiLevelType w:val="multilevel"/>
    <w:tmpl w:val="328C8866"/>
    <w:styleLink w:val="WW8Num8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F2607C0"/>
    <w:multiLevelType w:val="multilevel"/>
    <w:tmpl w:val="FBE4E2E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F446F34"/>
    <w:multiLevelType w:val="multilevel"/>
    <w:tmpl w:val="C74426DC"/>
    <w:styleLink w:val="WW8Num13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32B22259"/>
    <w:multiLevelType w:val="multilevel"/>
    <w:tmpl w:val="F29046A4"/>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2C01C9A"/>
    <w:multiLevelType w:val="hybridMultilevel"/>
    <w:tmpl w:val="055E67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45861E2"/>
    <w:multiLevelType w:val="multilevel"/>
    <w:tmpl w:val="C82E180C"/>
    <w:styleLink w:val="WW8Num7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48D50A9"/>
    <w:multiLevelType w:val="multilevel"/>
    <w:tmpl w:val="6EECE190"/>
    <w:styleLink w:val="WW8Num14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34961D0D"/>
    <w:multiLevelType w:val="multilevel"/>
    <w:tmpl w:val="7A4EA8B8"/>
    <w:styleLink w:val="WW8Num9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62E4443"/>
    <w:multiLevelType w:val="multilevel"/>
    <w:tmpl w:val="02EC4FC4"/>
    <w:styleLink w:val="WW8Num9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36B27E60"/>
    <w:multiLevelType w:val="multilevel"/>
    <w:tmpl w:val="DDBCF5FE"/>
    <w:styleLink w:val="WW8Num3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7B26458"/>
    <w:multiLevelType w:val="multilevel"/>
    <w:tmpl w:val="9CE0ADD6"/>
    <w:styleLink w:val="WW8Num91"/>
    <w:lvl w:ilvl="0">
      <w:start w:val="7"/>
      <w:numFmt w:val="decimal"/>
      <w:lvlText w:val="%1"/>
      <w:lvlJc w:val="left"/>
      <w:pPr>
        <w:ind w:left="600" w:hanging="600"/>
      </w:pPr>
    </w:lvl>
    <w:lvl w:ilvl="1">
      <w:start w:val="6"/>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37DA6EE9"/>
    <w:multiLevelType w:val="hybridMultilevel"/>
    <w:tmpl w:val="47E225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37EA431E"/>
    <w:multiLevelType w:val="hybridMultilevel"/>
    <w:tmpl w:val="431E43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38D16C85"/>
    <w:multiLevelType w:val="multilevel"/>
    <w:tmpl w:val="EEE4359C"/>
    <w:styleLink w:val="WW8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98A317A"/>
    <w:multiLevelType w:val="multilevel"/>
    <w:tmpl w:val="8F9CFDEA"/>
    <w:styleLink w:val="WW8Num9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A550495"/>
    <w:multiLevelType w:val="multilevel"/>
    <w:tmpl w:val="F470317E"/>
    <w:styleLink w:val="WW8Num11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B7F4801"/>
    <w:multiLevelType w:val="multilevel"/>
    <w:tmpl w:val="373EBA42"/>
    <w:styleLink w:val="WW8Num12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B9331E2"/>
    <w:multiLevelType w:val="multilevel"/>
    <w:tmpl w:val="AFA84ADC"/>
    <w:styleLink w:val="WW8Num1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E9F0C05"/>
    <w:multiLevelType w:val="multilevel"/>
    <w:tmpl w:val="9C9ED612"/>
    <w:styleLink w:val="WW8Num8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EB72EAB"/>
    <w:multiLevelType w:val="multilevel"/>
    <w:tmpl w:val="15ACDE04"/>
    <w:styleLink w:val="WW8Num1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25A30B2"/>
    <w:multiLevelType w:val="multilevel"/>
    <w:tmpl w:val="CDDAD16A"/>
    <w:styleLink w:val="WW8Num7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2EC0D66"/>
    <w:multiLevelType w:val="multilevel"/>
    <w:tmpl w:val="489C0840"/>
    <w:styleLink w:val="WW8Num2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32A6B39"/>
    <w:multiLevelType w:val="multilevel"/>
    <w:tmpl w:val="7660A720"/>
    <w:styleLink w:val="WW8Num10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71B286E"/>
    <w:multiLevelType w:val="hybridMultilevel"/>
    <w:tmpl w:val="6BEA6D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475B1EC8"/>
    <w:multiLevelType w:val="hybridMultilevel"/>
    <w:tmpl w:val="0C44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47FE2174"/>
    <w:multiLevelType w:val="multilevel"/>
    <w:tmpl w:val="3514C84E"/>
    <w:styleLink w:val="WW8Num7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49201B20"/>
    <w:multiLevelType w:val="multilevel"/>
    <w:tmpl w:val="8D14C994"/>
    <w:styleLink w:val="WW8Num3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A1E2060"/>
    <w:multiLevelType w:val="multilevel"/>
    <w:tmpl w:val="8208EFEE"/>
    <w:styleLink w:val="WW8Num55"/>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A23697B"/>
    <w:multiLevelType w:val="multilevel"/>
    <w:tmpl w:val="B20270F0"/>
    <w:styleLink w:val="WW8Num3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4A304786"/>
    <w:multiLevelType w:val="multilevel"/>
    <w:tmpl w:val="4E464012"/>
    <w:styleLink w:val="WW8Num3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4B0B3A9A"/>
    <w:multiLevelType w:val="hybridMultilevel"/>
    <w:tmpl w:val="ACFA7D6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0" w15:restartNumberingAfterBreak="0">
    <w:nsid w:val="4B607501"/>
    <w:multiLevelType w:val="multilevel"/>
    <w:tmpl w:val="E2AA4F34"/>
    <w:styleLink w:val="WW8Num5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4BCE730B"/>
    <w:multiLevelType w:val="multilevel"/>
    <w:tmpl w:val="8A44E868"/>
    <w:styleLink w:val="WW8Num13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CCA1C9A"/>
    <w:multiLevelType w:val="multilevel"/>
    <w:tmpl w:val="109C888C"/>
    <w:styleLink w:val="WW8Num9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CF52150"/>
    <w:multiLevelType w:val="multilevel"/>
    <w:tmpl w:val="52AAAEFE"/>
    <w:styleLink w:val="WW8Num10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F3F56CB"/>
    <w:multiLevelType w:val="multilevel"/>
    <w:tmpl w:val="F32EEE84"/>
    <w:styleLink w:val="WW8Num1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F5C33FB"/>
    <w:multiLevelType w:val="multilevel"/>
    <w:tmpl w:val="ABE03EE4"/>
    <w:styleLink w:val="WW8Num4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FF64779"/>
    <w:multiLevelType w:val="multilevel"/>
    <w:tmpl w:val="3D20643C"/>
    <w:styleLink w:val="WW8Num14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50896BFE"/>
    <w:multiLevelType w:val="multilevel"/>
    <w:tmpl w:val="9F840014"/>
    <w:styleLink w:val="WW8Num6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50D6550F"/>
    <w:multiLevelType w:val="multilevel"/>
    <w:tmpl w:val="AEAC6A66"/>
    <w:styleLink w:val="WW8Num13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17B137C"/>
    <w:multiLevelType w:val="multilevel"/>
    <w:tmpl w:val="791C8B76"/>
    <w:styleLink w:val="WW8Num32"/>
    <w:lvl w:ilvl="0">
      <w:start w:val="5"/>
      <w:numFmt w:val="decimal"/>
      <w:lvlText w:val="%1"/>
      <w:lvlJc w:val="left"/>
      <w:pPr>
        <w:ind w:left="600" w:hanging="600"/>
      </w:pPr>
    </w:lvl>
    <w:lvl w:ilvl="1">
      <w:start w:val="5"/>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51933542"/>
    <w:multiLevelType w:val="multilevel"/>
    <w:tmpl w:val="A2BC6E42"/>
    <w:styleLink w:val="WW8Num8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51D229C2"/>
    <w:multiLevelType w:val="multilevel"/>
    <w:tmpl w:val="503C9D20"/>
    <w:styleLink w:val="WW8Num13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51E32846"/>
    <w:multiLevelType w:val="multilevel"/>
    <w:tmpl w:val="8440F53C"/>
    <w:styleLink w:val="WW8Num1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52764A25"/>
    <w:multiLevelType w:val="multilevel"/>
    <w:tmpl w:val="76DC3688"/>
    <w:styleLink w:val="WW8Num9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534A1283"/>
    <w:multiLevelType w:val="multilevel"/>
    <w:tmpl w:val="D5E8DC7E"/>
    <w:styleLink w:val="WW8Num3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54557CD1"/>
    <w:multiLevelType w:val="multilevel"/>
    <w:tmpl w:val="7F685A60"/>
    <w:styleLink w:val="WW8Num12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567939C3"/>
    <w:multiLevelType w:val="multilevel"/>
    <w:tmpl w:val="3800BF10"/>
    <w:styleLink w:val="WW8Num11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56C91745"/>
    <w:multiLevelType w:val="multilevel"/>
    <w:tmpl w:val="B5E245B0"/>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57AB054A"/>
    <w:multiLevelType w:val="multilevel"/>
    <w:tmpl w:val="2F146D36"/>
    <w:styleLink w:val="WW8Num5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585A39A1"/>
    <w:multiLevelType w:val="multilevel"/>
    <w:tmpl w:val="431E21EA"/>
    <w:styleLink w:val="WW8Num1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5A2E6443"/>
    <w:multiLevelType w:val="multilevel"/>
    <w:tmpl w:val="3E26B106"/>
    <w:styleLink w:val="WW8Num6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A6800BC"/>
    <w:multiLevelType w:val="multilevel"/>
    <w:tmpl w:val="DBD4CDE4"/>
    <w:styleLink w:val="WW8Num10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B547CF0"/>
    <w:multiLevelType w:val="multilevel"/>
    <w:tmpl w:val="BEA2F070"/>
    <w:styleLink w:val="WW8Num1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C851BE1"/>
    <w:multiLevelType w:val="multilevel"/>
    <w:tmpl w:val="6260992C"/>
    <w:styleLink w:val="WW8Num101"/>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D403607"/>
    <w:multiLevelType w:val="multilevel"/>
    <w:tmpl w:val="F82AE9BC"/>
    <w:styleLink w:val="WW8Num38"/>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D5A169B"/>
    <w:multiLevelType w:val="hybridMultilevel"/>
    <w:tmpl w:val="56B023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15:restartNumberingAfterBreak="0">
    <w:nsid w:val="5EC86A8B"/>
    <w:multiLevelType w:val="multilevel"/>
    <w:tmpl w:val="64602B34"/>
    <w:styleLink w:val="WW8Num14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F4346DF"/>
    <w:multiLevelType w:val="multilevel"/>
    <w:tmpl w:val="396444E2"/>
    <w:styleLink w:val="WW8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0526777"/>
    <w:multiLevelType w:val="multilevel"/>
    <w:tmpl w:val="193C991C"/>
    <w:styleLink w:val="WW8Num9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611A717A"/>
    <w:multiLevelType w:val="multilevel"/>
    <w:tmpl w:val="267CD0B4"/>
    <w:styleLink w:val="WW8Num1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61234968"/>
    <w:multiLevelType w:val="multilevel"/>
    <w:tmpl w:val="E30259B6"/>
    <w:styleLink w:val="WW8Num4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61C167ED"/>
    <w:multiLevelType w:val="multilevel"/>
    <w:tmpl w:val="5FC8DC26"/>
    <w:styleLink w:val="WW8Num6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633E20A7"/>
    <w:multiLevelType w:val="multilevel"/>
    <w:tmpl w:val="C054E0BE"/>
    <w:styleLink w:val="WW8Num1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636C0319"/>
    <w:multiLevelType w:val="multilevel"/>
    <w:tmpl w:val="0C4E49F6"/>
    <w:styleLink w:val="WW8Num155"/>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63806EDC"/>
    <w:multiLevelType w:val="multilevel"/>
    <w:tmpl w:val="8C6EE61E"/>
    <w:styleLink w:val="WW8Num13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45B4B92"/>
    <w:multiLevelType w:val="hybridMultilevel"/>
    <w:tmpl w:val="B0C04D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15:restartNumberingAfterBreak="0">
    <w:nsid w:val="64CA6BD5"/>
    <w:multiLevelType w:val="multilevel"/>
    <w:tmpl w:val="3B6042C0"/>
    <w:styleLink w:val="WW8Num4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4D057EE"/>
    <w:multiLevelType w:val="hybridMultilevel"/>
    <w:tmpl w:val="064C09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15:restartNumberingAfterBreak="0">
    <w:nsid w:val="65C337F0"/>
    <w:multiLevelType w:val="multilevel"/>
    <w:tmpl w:val="62FE1424"/>
    <w:styleLink w:val="WW8Num14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675330CB"/>
    <w:multiLevelType w:val="multilevel"/>
    <w:tmpl w:val="27428732"/>
    <w:styleLink w:val="WW8Num5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682B1876"/>
    <w:multiLevelType w:val="multilevel"/>
    <w:tmpl w:val="2CC622A0"/>
    <w:styleLink w:val="WW8Num15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8AF5738"/>
    <w:multiLevelType w:val="multilevel"/>
    <w:tmpl w:val="945E6916"/>
    <w:styleLink w:val="WW8Num15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AA1039B"/>
    <w:multiLevelType w:val="multilevel"/>
    <w:tmpl w:val="1F7C1EDE"/>
    <w:styleLink w:val="WW8Num5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B4032CB"/>
    <w:multiLevelType w:val="multilevel"/>
    <w:tmpl w:val="9236AAFE"/>
    <w:styleLink w:val="WW8Num7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6C2045FB"/>
    <w:multiLevelType w:val="multilevel"/>
    <w:tmpl w:val="DC007B58"/>
    <w:styleLink w:val="WW8Num5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C9C5C91"/>
    <w:multiLevelType w:val="multilevel"/>
    <w:tmpl w:val="F2902978"/>
    <w:styleLink w:val="WW8Num6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6CA54BA1"/>
    <w:multiLevelType w:val="multilevel"/>
    <w:tmpl w:val="60700B16"/>
    <w:styleLink w:val="WW8Num3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6CBE7371"/>
    <w:multiLevelType w:val="multilevel"/>
    <w:tmpl w:val="F65CF1D0"/>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6CEB4484"/>
    <w:multiLevelType w:val="multilevel"/>
    <w:tmpl w:val="8FA42C9A"/>
    <w:styleLink w:val="WW8Num2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6F5273F7"/>
    <w:multiLevelType w:val="multilevel"/>
    <w:tmpl w:val="3578960A"/>
    <w:styleLink w:val="WW8Num9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6F781D2C"/>
    <w:multiLevelType w:val="multilevel"/>
    <w:tmpl w:val="912E19D8"/>
    <w:styleLink w:val="WW8Num15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FE868B2"/>
    <w:multiLevelType w:val="hybridMultilevel"/>
    <w:tmpl w:val="A92A39D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736718AA"/>
    <w:multiLevelType w:val="multilevel"/>
    <w:tmpl w:val="BF44054E"/>
    <w:styleLink w:val="WW8Num1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744E25B8"/>
    <w:multiLevelType w:val="multilevel"/>
    <w:tmpl w:val="8C52C716"/>
    <w:styleLink w:val="WW8Num7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74BD5A8C"/>
    <w:multiLevelType w:val="multilevel"/>
    <w:tmpl w:val="DE32DC02"/>
    <w:styleLink w:val="WW8Num45"/>
    <w:lvl w:ilvl="0">
      <w:start w:val="8"/>
      <w:numFmt w:val="decimal"/>
      <w:lvlText w:val="%1.0"/>
      <w:lvlJc w:val="left"/>
      <w:pPr>
        <w:ind w:left="708" w:hanging="708"/>
      </w:pPr>
    </w:lvl>
    <w:lvl w:ilvl="1">
      <w:start w:val="1"/>
      <w:numFmt w:val="decimal"/>
      <w:lvlText w:val="%1.%2"/>
      <w:lvlJc w:val="left"/>
      <w:pPr>
        <w:ind w:left="1416" w:hanging="708"/>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55" w15:restartNumberingAfterBreak="0">
    <w:nsid w:val="75A874BC"/>
    <w:multiLevelType w:val="multilevel"/>
    <w:tmpl w:val="21B45BB4"/>
    <w:styleLink w:val="WW8Num14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5B4482E"/>
    <w:multiLevelType w:val="multilevel"/>
    <w:tmpl w:val="989C0986"/>
    <w:styleLink w:val="WW8Num15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5C839DE"/>
    <w:multiLevelType w:val="multilevel"/>
    <w:tmpl w:val="4E988D70"/>
    <w:styleLink w:val="WW8Num4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780118E2"/>
    <w:multiLevelType w:val="multilevel"/>
    <w:tmpl w:val="91143F86"/>
    <w:styleLink w:val="WW8Num4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78047A9B"/>
    <w:multiLevelType w:val="multilevel"/>
    <w:tmpl w:val="9E42F348"/>
    <w:styleLink w:val="WW8Num15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781B716B"/>
    <w:multiLevelType w:val="multilevel"/>
    <w:tmpl w:val="F0C2DF6E"/>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7A014B35"/>
    <w:multiLevelType w:val="multilevel"/>
    <w:tmpl w:val="D632D558"/>
    <w:styleLink w:val="WW8Num8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7AE33865"/>
    <w:multiLevelType w:val="multilevel"/>
    <w:tmpl w:val="8FC26F28"/>
    <w:styleLink w:val="WW8Num4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7CC84E59"/>
    <w:multiLevelType w:val="multilevel"/>
    <w:tmpl w:val="CDE45B18"/>
    <w:styleLink w:val="WW8Num1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7DD77EC7"/>
    <w:multiLevelType w:val="multilevel"/>
    <w:tmpl w:val="CF12A4EC"/>
    <w:styleLink w:val="WW8Num11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7DEA4C87"/>
    <w:multiLevelType w:val="hybridMultilevel"/>
    <w:tmpl w:val="420072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6" w15:restartNumberingAfterBreak="0">
    <w:nsid w:val="7E0A0F10"/>
    <w:multiLevelType w:val="multilevel"/>
    <w:tmpl w:val="3A44BCFA"/>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E59677A"/>
    <w:multiLevelType w:val="multilevel"/>
    <w:tmpl w:val="EA80F916"/>
    <w:styleLink w:val="WW8Num14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7F221438"/>
    <w:multiLevelType w:val="multilevel"/>
    <w:tmpl w:val="C95200CE"/>
    <w:styleLink w:val="WW8Num2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F8B581F"/>
    <w:multiLevelType w:val="multilevel"/>
    <w:tmpl w:val="BD8C5ADA"/>
    <w:styleLink w:val="WW8Num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82"/>
  </w:num>
  <w:num w:numId="3">
    <w:abstractNumId w:val="166"/>
  </w:num>
  <w:num w:numId="4">
    <w:abstractNumId w:val="41"/>
  </w:num>
  <w:num w:numId="5">
    <w:abstractNumId w:val="169"/>
  </w:num>
  <w:num w:numId="6">
    <w:abstractNumId w:val="127"/>
  </w:num>
  <w:num w:numId="7">
    <w:abstractNumId w:val="22"/>
  </w:num>
  <w:num w:numId="8">
    <w:abstractNumId w:val="21"/>
  </w:num>
  <w:num w:numId="9">
    <w:abstractNumId w:val="27"/>
  </w:num>
  <w:num w:numId="10">
    <w:abstractNumId w:val="63"/>
  </w:num>
  <w:num w:numId="11">
    <w:abstractNumId w:val="72"/>
  </w:num>
  <w:num w:numId="12">
    <w:abstractNumId w:val="70"/>
  </w:num>
  <w:num w:numId="13">
    <w:abstractNumId w:val="59"/>
  </w:num>
  <w:num w:numId="14">
    <w:abstractNumId w:val="112"/>
  </w:num>
  <w:num w:numId="15">
    <w:abstractNumId w:val="117"/>
  </w:num>
  <w:num w:numId="16">
    <w:abstractNumId w:val="132"/>
  </w:num>
  <w:num w:numId="17">
    <w:abstractNumId w:val="88"/>
  </w:num>
  <w:num w:numId="18">
    <w:abstractNumId w:val="129"/>
  </w:num>
  <w:num w:numId="19">
    <w:abstractNumId w:val="30"/>
  </w:num>
  <w:num w:numId="20">
    <w:abstractNumId w:val="65"/>
  </w:num>
  <w:num w:numId="21">
    <w:abstractNumId w:val="148"/>
  </w:num>
  <w:num w:numId="22">
    <w:abstractNumId w:val="90"/>
  </w:num>
  <w:num w:numId="23">
    <w:abstractNumId w:val="168"/>
  </w:num>
  <w:num w:numId="24">
    <w:abstractNumId w:val="51"/>
  </w:num>
  <w:num w:numId="25">
    <w:abstractNumId w:val="147"/>
  </w:num>
  <w:num w:numId="26">
    <w:abstractNumId w:val="62"/>
  </w:num>
  <w:num w:numId="27">
    <w:abstractNumId w:val="55"/>
  </w:num>
  <w:num w:numId="28">
    <w:abstractNumId w:val="160"/>
  </w:num>
  <w:num w:numId="29">
    <w:abstractNumId w:val="31"/>
  </w:num>
  <w:num w:numId="30">
    <w:abstractNumId w:val="98"/>
  </w:num>
  <w:num w:numId="31">
    <w:abstractNumId w:val="78"/>
  </w:num>
  <w:num w:numId="32">
    <w:abstractNumId w:val="109"/>
  </w:num>
  <w:num w:numId="33">
    <w:abstractNumId w:val="97"/>
  </w:num>
  <w:num w:numId="34">
    <w:abstractNumId w:val="35"/>
  </w:num>
  <w:num w:numId="35">
    <w:abstractNumId w:val="146"/>
  </w:num>
  <w:num w:numId="36">
    <w:abstractNumId w:val="114"/>
  </w:num>
  <w:num w:numId="37">
    <w:abstractNumId w:val="95"/>
  </w:num>
  <w:num w:numId="38">
    <w:abstractNumId w:val="124"/>
  </w:num>
  <w:num w:numId="39">
    <w:abstractNumId w:val="61"/>
  </w:num>
  <w:num w:numId="40">
    <w:abstractNumId w:val="130"/>
  </w:num>
  <w:num w:numId="41">
    <w:abstractNumId w:val="158"/>
  </w:num>
  <w:num w:numId="42">
    <w:abstractNumId w:val="57"/>
  </w:num>
  <w:num w:numId="43">
    <w:abstractNumId w:val="136"/>
  </w:num>
  <w:num w:numId="44">
    <w:abstractNumId w:val="33"/>
  </w:num>
  <w:num w:numId="45">
    <w:abstractNumId w:val="154"/>
  </w:num>
  <w:num w:numId="46">
    <w:abstractNumId w:val="162"/>
  </w:num>
  <w:num w:numId="47">
    <w:abstractNumId w:val="157"/>
  </w:num>
  <w:num w:numId="48">
    <w:abstractNumId w:val="105"/>
  </w:num>
  <w:num w:numId="49">
    <w:abstractNumId w:val="40"/>
  </w:num>
  <w:num w:numId="50">
    <w:abstractNumId w:val="139"/>
  </w:num>
  <w:num w:numId="51">
    <w:abstractNumId w:val="8"/>
  </w:num>
  <w:num w:numId="52">
    <w:abstractNumId w:val="46"/>
  </w:num>
  <w:num w:numId="53">
    <w:abstractNumId w:val="100"/>
  </w:num>
  <w:num w:numId="54">
    <w:abstractNumId w:val="142"/>
  </w:num>
  <w:num w:numId="55">
    <w:abstractNumId w:val="96"/>
  </w:num>
  <w:num w:numId="56">
    <w:abstractNumId w:val="17"/>
  </w:num>
  <w:num w:numId="57">
    <w:abstractNumId w:val="118"/>
  </w:num>
  <w:num w:numId="58">
    <w:abstractNumId w:val="14"/>
  </w:num>
  <w:num w:numId="59">
    <w:abstractNumId w:val="144"/>
  </w:num>
  <w:num w:numId="60">
    <w:abstractNumId w:val="56"/>
  </w:num>
  <w:num w:numId="61">
    <w:abstractNumId w:val="145"/>
  </w:num>
  <w:num w:numId="62">
    <w:abstractNumId w:val="29"/>
  </w:num>
  <w:num w:numId="63">
    <w:abstractNumId w:val="64"/>
  </w:num>
  <w:num w:numId="64">
    <w:abstractNumId w:val="66"/>
  </w:num>
  <w:num w:numId="65">
    <w:abstractNumId w:val="120"/>
  </w:num>
  <w:num w:numId="66">
    <w:abstractNumId w:val="131"/>
  </w:num>
  <w:num w:numId="67">
    <w:abstractNumId w:val="37"/>
  </w:num>
  <w:num w:numId="68">
    <w:abstractNumId w:val="107"/>
  </w:num>
  <w:num w:numId="69">
    <w:abstractNumId w:val="45"/>
  </w:num>
  <w:num w:numId="70">
    <w:abstractNumId w:val="153"/>
  </w:num>
  <w:num w:numId="71">
    <w:abstractNumId w:val="58"/>
  </w:num>
  <w:num w:numId="72">
    <w:abstractNumId w:val="25"/>
  </w:num>
  <w:num w:numId="73">
    <w:abstractNumId w:val="67"/>
  </w:num>
  <w:num w:numId="74">
    <w:abstractNumId w:val="49"/>
  </w:num>
  <w:num w:numId="75">
    <w:abstractNumId w:val="74"/>
  </w:num>
  <w:num w:numId="76">
    <w:abstractNumId w:val="143"/>
  </w:num>
  <w:num w:numId="77">
    <w:abstractNumId w:val="89"/>
  </w:num>
  <w:num w:numId="78">
    <w:abstractNumId w:val="94"/>
  </w:num>
  <w:num w:numId="79">
    <w:abstractNumId w:val="6"/>
  </w:num>
  <w:num w:numId="80">
    <w:abstractNumId w:val="69"/>
  </w:num>
  <w:num w:numId="81">
    <w:abstractNumId w:val="24"/>
  </w:num>
  <w:num w:numId="82">
    <w:abstractNumId w:val="68"/>
  </w:num>
  <w:num w:numId="83">
    <w:abstractNumId w:val="7"/>
  </w:num>
  <w:num w:numId="84">
    <w:abstractNumId w:val="161"/>
  </w:num>
  <w:num w:numId="85">
    <w:abstractNumId w:val="36"/>
  </w:num>
  <w:num w:numId="86">
    <w:abstractNumId w:val="50"/>
  </w:num>
  <w:num w:numId="87">
    <w:abstractNumId w:val="110"/>
  </w:num>
  <w:num w:numId="88">
    <w:abstractNumId w:val="87"/>
  </w:num>
  <w:num w:numId="89">
    <w:abstractNumId w:val="19"/>
  </w:num>
  <w:num w:numId="90">
    <w:abstractNumId w:val="128"/>
  </w:num>
  <w:num w:numId="91">
    <w:abstractNumId w:val="79"/>
  </w:num>
  <w:num w:numId="92">
    <w:abstractNumId w:val="76"/>
  </w:num>
  <w:num w:numId="93">
    <w:abstractNumId w:val="26"/>
  </w:num>
  <w:num w:numId="94">
    <w:abstractNumId w:val="0"/>
  </w:num>
  <w:num w:numId="95">
    <w:abstractNumId w:val="77"/>
  </w:num>
  <w:num w:numId="96">
    <w:abstractNumId w:val="102"/>
  </w:num>
  <w:num w:numId="97">
    <w:abstractNumId w:val="149"/>
  </w:num>
  <w:num w:numId="98">
    <w:abstractNumId w:val="113"/>
  </w:num>
  <w:num w:numId="99">
    <w:abstractNumId w:val="83"/>
  </w:num>
  <w:num w:numId="100">
    <w:abstractNumId w:val="103"/>
  </w:num>
  <w:num w:numId="101">
    <w:abstractNumId w:val="123"/>
  </w:num>
  <w:num w:numId="102">
    <w:abstractNumId w:val="121"/>
  </w:num>
  <w:num w:numId="103">
    <w:abstractNumId w:val="47"/>
  </w:num>
  <w:num w:numId="104">
    <w:abstractNumId w:val="44"/>
  </w:num>
  <w:num w:numId="105">
    <w:abstractNumId w:val="2"/>
  </w:num>
  <w:num w:numId="106">
    <w:abstractNumId w:val="91"/>
  </w:num>
  <w:num w:numId="107">
    <w:abstractNumId w:val="4"/>
  </w:num>
  <w:num w:numId="108">
    <w:abstractNumId w:val="10"/>
  </w:num>
  <w:num w:numId="109">
    <w:abstractNumId w:val="42"/>
  </w:num>
  <w:num w:numId="110">
    <w:abstractNumId w:val="54"/>
  </w:num>
  <w:num w:numId="111">
    <w:abstractNumId w:val="122"/>
  </w:num>
  <w:num w:numId="112">
    <w:abstractNumId w:val="119"/>
  </w:num>
  <w:num w:numId="113">
    <w:abstractNumId w:val="60"/>
  </w:num>
  <w:num w:numId="114">
    <w:abstractNumId w:val="116"/>
  </w:num>
  <w:num w:numId="115">
    <w:abstractNumId w:val="86"/>
  </w:num>
  <w:num w:numId="116">
    <w:abstractNumId w:val="43"/>
  </w:num>
  <w:num w:numId="117">
    <w:abstractNumId w:val="13"/>
  </w:num>
  <w:num w:numId="118">
    <w:abstractNumId w:val="164"/>
  </w:num>
  <w:num w:numId="119">
    <w:abstractNumId w:val="84"/>
  </w:num>
  <w:num w:numId="120">
    <w:abstractNumId w:val="23"/>
  </w:num>
  <w:num w:numId="121">
    <w:abstractNumId w:val="115"/>
  </w:num>
  <w:num w:numId="122">
    <w:abstractNumId w:val="85"/>
  </w:num>
  <w:num w:numId="123">
    <w:abstractNumId w:val="1"/>
  </w:num>
  <w:num w:numId="124">
    <w:abstractNumId w:val="32"/>
  </w:num>
  <w:num w:numId="125">
    <w:abstractNumId w:val="163"/>
  </w:num>
  <w:num w:numId="126">
    <w:abstractNumId w:val="15"/>
  </w:num>
  <w:num w:numId="127">
    <w:abstractNumId w:val="3"/>
  </w:num>
  <w:num w:numId="128">
    <w:abstractNumId w:val="104"/>
  </w:num>
  <w:num w:numId="129">
    <w:abstractNumId w:val="152"/>
  </w:num>
  <w:num w:numId="130">
    <w:abstractNumId w:val="134"/>
  </w:num>
  <w:num w:numId="131">
    <w:abstractNumId w:val="101"/>
  </w:num>
  <w:num w:numId="132">
    <w:abstractNumId w:val="71"/>
  </w:num>
  <w:num w:numId="133">
    <w:abstractNumId w:val="12"/>
  </w:num>
  <w:num w:numId="134">
    <w:abstractNumId w:val="38"/>
  </w:num>
  <w:num w:numId="135">
    <w:abstractNumId w:val="108"/>
  </w:num>
  <w:num w:numId="136">
    <w:abstractNumId w:val="39"/>
  </w:num>
  <w:num w:numId="137">
    <w:abstractNumId w:val="111"/>
  </w:num>
  <w:num w:numId="138">
    <w:abstractNumId w:val="53"/>
  </w:num>
  <w:num w:numId="139">
    <w:abstractNumId w:val="52"/>
  </w:num>
  <w:num w:numId="140">
    <w:abstractNumId w:val="34"/>
  </w:num>
  <w:num w:numId="141">
    <w:abstractNumId w:val="48"/>
  </w:num>
  <w:num w:numId="142">
    <w:abstractNumId w:val="126"/>
  </w:num>
  <w:num w:numId="143">
    <w:abstractNumId w:val="138"/>
  </w:num>
  <w:num w:numId="144">
    <w:abstractNumId w:val="167"/>
  </w:num>
  <w:num w:numId="145">
    <w:abstractNumId w:val="75"/>
  </w:num>
  <w:num w:numId="146">
    <w:abstractNumId w:val="5"/>
  </w:num>
  <w:num w:numId="147">
    <w:abstractNumId w:val="18"/>
  </w:num>
  <w:num w:numId="148">
    <w:abstractNumId w:val="155"/>
  </w:num>
  <w:num w:numId="149">
    <w:abstractNumId w:val="106"/>
  </w:num>
  <w:num w:numId="150">
    <w:abstractNumId w:val="156"/>
  </w:num>
  <w:num w:numId="151">
    <w:abstractNumId w:val="141"/>
  </w:num>
  <w:num w:numId="152">
    <w:abstractNumId w:val="140"/>
  </w:num>
  <w:num w:numId="153">
    <w:abstractNumId w:val="150"/>
  </w:num>
  <w:num w:numId="154">
    <w:abstractNumId w:val="159"/>
  </w:num>
  <w:num w:numId="155">
    <w:abstractNumId w:val="133"/>
  </w:num>
  <w:num w:numId="156">
    <w:abstractNumId w:val="11"/>
  </w:num>
  <w:num w:numId="157">
    <w:abstractNumId w:val="125"/>
  </w:num>
  <w:num w:numId="158">
    <w:abstractNumId w:val="165"/>
  </w:num>
  <w:num w:numId="159">
    <w:abstractNumId w:val="137"/>
  </w:num>
  <w:num w:numId="160">
    <w:abstractNumId w:val="99"/>
  </w:num>
  <w:num w:numId="161">
    <w:abstractNumId w:val="80"/>
  </w:num>
  <w:num w:numId="162">
    <w:abstractNumId w:val="73"/>
  </w:num>
  <w:num w:numId="163">
    <w:abstractNumId w:val="93"/>
  </w:num>
  <w:num w:numId="164">
    <w:abstractNumId w:val="28"/>
  </w:num>
  <w:num w:numId="165">
    <w:abstractNumId w:val="81"/>
  </w:num>
  <w:num w:numId="166">
    <w:abstractNumId w:val="16"/>
  </w:num>
  <w:num w:numId="167">
    <w:abstractNumId w:val="151"/>
  </w:num>
  <w:num w:numId="168">
    <w:abstractNumId w:val="92"/>
  </w:num>
  <w:num w:numId="169">
    <w:abstractNumId w:val="9"/>
  </w:num>
  <w:num w:numId="170">
    <w:abstractNumId w:val="13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C9"/>
    <w:rsid w:val="00001EFA"/>
    <w:rsid w:val="00002133"/>
    <w:rsid w:val="00002B6F"/>
    <w:rsid w:val="00004D2B"/>
    <w:rsid w:val="00011D2F"/>
    <w:rsid w:val="00016282"/>
    <w:rsid w:val="00025E27"/>
    <w:rsid w:val="00031108"/>
    <w:rsid w:val="00040807"/>
    <w:rsid w:val="00040C6F"/>
    <w:rsid w:val="00042443"/>
    <w:rsid w:val="00045014"/>
    <w:rsid w:val="00055C39"/>
    <w:rsid w:val="0005647F"/>
    <w:rsid w:val="0005787C"/>
    <w:rsid w:val="0006382D"/>
    <w:rsid w:val="00066074"/>
    <w:rsid w:val="00070138"/>
    <w:rsid w:val="0007223D"/>
    <w:rsid w:val="00073B70"/>
    <w:rsid w:val="00076FD3"/>
    <w:rsid w:val="00077ED6"/>
    <w:rsid w:val="0008527A"/>
    <w:rsid w:val="000922C2"/>
    <w:rsid w:val="00092C00"/>
    <w:rsid w:val="00097D82"/>
    <w:rsid w:val="00097F17"/>
    <w:rsid w:val="000A103B"/>
    <w:rsid w:val="000A7BC2"/>
    <w:rsid w:val="000B4B28"/>
    <w:rsid w:val="000B7444"/>
    <w:rsid w:val="000C1640"/>
    <w:rsid w:val="000C1FF1"/>
    <w:rsid w:val="000C276D"/>
    <w:rsid w:val="000C5420"/>
    <w:rsid w:val="000C69EF"/>
    <w:rsid w:val="000D3A57"/>
    <w:rsid w:val="000D4BE7"/>
    <w:rsid w:val="000D6DCE"/>
    <w:rsid w:val="000E0915"/>
    <w:rsid w:val="000F3E22"/>
    <w:rsid w:val="000F7464"/>
    <w:rsid w:val="0010759C"/>
    <w:rsid w:val="00107CA8"/>
    <w:rsid w:val="00112067"/>
    <w:rsid w:val="00113216"/>
    <w:rsid w:val="00115DCA"/>
    <w:rsid w:val="00120EAB"/>
    <w:rsid w:val="00124167"/>
    <w:rsid w:val="00124B57"/>
    <w:rsid w:val="00127BC4"/>
    <w:rsid w:val="0013546E"/>
    <w:rsid w:val="00135C28"/>
    <w:rsid w:val="00143746"/>
    <w:rsid w:val="00144AA9"/>
    <w:rsid w:val="0014686A"/>
    <w:rsid w:val="00146FCA"/>
    <w:rsid w:val="0015797F"/>
    <w:rsid w:val="00166589"/>
    <w:rsid w:val="00166ECD"/>
    <w:rsid w:val="0016773F"/>
    <w:rsid w:val="00167D15"/>
    <w:rsid w:val="00170B10"/>
    <w:rsid w:val="0018675E"/>
    <w:rsid w:val="001867E7"/>
    <w:rsid w:val="00197697"/>
    <w:rsid w:val="001A2168"/>
    <w:rsid w:val="001A519D"/>
    <w:rsid w:val="001A56A0"/>
    <w:rsid w:val="001A6A37"/>
    <w:rsid w:val="001B1B49"/>
    <w:rsid w:val="001B67A7"/>
    <w:rsid w:val="001C03D0"/>
    <w:rsid w:val="001C1012"/>
    <w:rsid w:val="001C28C3"/>
    <w:rsid w:val="001C330A"/>
    <w:rsid w:val="001C4FDC"/>
    <w:rsid w:val="001C4FFD"/>
    <w:rsid w:val="001C5CB3"/>
    <w:rsid w:val="001D3FB7"/>
    <w:rsid w:val="001D4224"/>
    <w:rsid w:val="001D4A38"/>
    <w:rsid w:val="001D5F5B"/>
    <w:rsid w:val="001F1126"/>
    <w:rsid w:val="001F23DA"/>
    <w:rsid w:val="001F5391"/>
    <w:rsid w:val="001F664C"/>
    <w:rsid w:val="00203479"/>
    <w:rsid w:val="00203615"/>
    <w:rsid w:val="00207DD9"/>
    <w:rsid w:val="00210618"/>
    <w:rsid w:val="00216D42"/>
    <w:rsid w:val="002219D0"/>
    <w:rsid w:val="002262DC"/>
    <w:rsid w:val="00231A72"/>
    <w:rsid w:val="00235C84"/>
    <w:rsid w:val="00244184"/>
    <w:rsid w:val="002537BF"/>
    <w:rsid w:val="002568E9"/>
    <w:rsid w:val="00260709"/>
    <w:rsid w:val="00261E0D"/>
    <w:rsid w:val="00262C33"/>
    <w:rsid w:val="0026328B"/>
    <w:rsid w:val="00267324"/>
    <w:rsid w:val="002707E4"/>
    <w:rsid w:val="00272835"/>
    <w:rsid w:val="00273343"/>
    <w:rsid w:val="00275759"/>
    <w:rsid w:val="00281B3C"/>
    <w:rsid w:val="002842E8"/>
    <w:rsid w:val="00284A25"/>
    <w:rsid w:val="00286246"/>
    <w:rsid w:val="0028633C"/>
    <w:rsid w:val="002928BA"/>
    <w:rsid w:val="002948CD"/>
    <w:rsid w:val="002A3AA9"/>
    <w:rsid w:val="002B5809"/>
    <w:rsid w:val="002C438A"/>
    <w:rsid w:val="002C554E"/>
    <w:rsid w:val="002C6A72"/>
    <w:rsid w:val="002D3102"/>
    <w:rsid w:val="002D5432"/>
    <w:rsid w:val="002E2A55"/>
    <w:rsid w:val="002F00EE"/>
    <w:rsid w:val="002F0F0E"/>
    <w:rsid w:val="002F10ED"/>
    <w:rsid w:val="002F1F50"/>
    <w:rsid w:val="002F4CD2"/>
    <w:rsid w:val="00301D9F"/>
    <w:rsid w:val="003110FB"/>
    <w:rsid w:val="00311476"/>
    <w:rsid w:val="00320064"/>
    <w:rsid w:val="003218F9"/>
    <w:rsid w:val="00322995"/>
    <w:rsid w:val="00324DCF"/>
    <w:rsid w:val="003267FF"/>
    <w:rsid w:val="00330692"/>
    <w:rsid w:val="003309AB"/>
    <w:rsid w:val="00330A02"/>
    <w:rsid w:val="00334638"/>
    <w:rsid w:val="00341D72"/>
    <w:rsid w:val="003435F5"/>
    <w:rsid w:val="0034383F"/>
    <w:rsid w:val="0034730B"/>
    <w:rsid w:val="003560A3"/>
    <w:rsid w:val="0036083D"/>
    <w:rsid w:val="003650AF"/>
    <w:rsid w:val="00370490"/>
    <w:rsid w:val="00370823"/>
    <w:rsid w:val="00373026"/>
    <w:rsid w:val="00383281"/>
    <w:rsid w:val="003923FA"/>
    <w:rsid w:val="00397D4E"/>
    <w:rsid w:val="003A2723"/>
    <w:rsid w:val="003A6C8A"/>
    <w:rsid w:val="003B4CCE"/>
    <w:rsid w:val="003B59CC"/>
    <w:rsid w:val="003B7446"/>
    <w:rsid w:val="003C04E7"/>
    <w:rsid w:val="003C1E3A"/>
    <w:rsid w:val="003C430B"/>
    <w:rsid w:val="003C5A5E"/>
    <w:rsid w:val="003C7F6A"/>
    <w:rsid w:val="003D23D3"/>
    <w:rsid w:val="003D6E88"/>
    <w:rsid w:val="003E080F"/>
    <w:rsid w:val="003E1CA2"/>
    <w:rsid w:val="003E79E8"/>
    <w:rsid w:val="003F227F"/>
    <w:rsid w:val="003F5503"/>
    <w:rsid w:val="004032F1"/>
    <w:rsid w:val="00411366"/>
    <w:rsid w:val="00415E94"/>
    <w:rsid w:val="00416D3B"/>
    <w:rsid w:val="00420FD0"/>
    <w:rsid w:val="0042423F"/>
    <w:rsid w:val="00424857"/>
    <w:rsid w:val="00424A22"/>
    <w:rsid w:val="00426BB1"/>
    <w:rsid w:val="00431EA3"/>
    <w:rsid w:val="00435DB8"/>
    <w:rsid w:val="004376D3"/>
    <w:rsid w:val="0044176D"/>
    <w:rsid w:val="00447580"/>
    <w:rsid w:val="0045344E"/>
    <w:rsid w:val="004608C3"/>
    <w:rsid w:val="00462D2D"/>
    <w:rsid w:val="00463769"/>
    <w:rsid w:val="004718A4"/>
    <w:rsid w:val="00471D1B"/>
    <w:rsid w:val="00472A3D"/>
    <w:rsid w:val="00475F93"/>
    <w:rsid w:val="00480609"/>
    <w:rsid w:val="00480AC9"/>
    <w:rsid w:val="0048409B"/>
    <w:rsid w:val="00485439"/>
    <w:rsid w:val="00485F95"/>
    <w:rsid w:val="0048716F"/>
    <w:rsid w:val="00490722"/>
    <w:rsid w:val="00491CB4"/>
    <w:rsid w:val="004965AD"/>
    <w:rsid w:val="004A14E5"/>
    <w:rsid w:val="004A338B"/>
    <w:rsid w:val="004A3432"/>
    <w:rsid w:val="004A455A"/>
    <w:rsid w:val="004A7351"/>
    <w:rsid w:val="004B0D0C"/>
    <w:rsid w:val="004B24A2"/>
    <w:rsid w:val="004B3827"/>
    <w:rsid w:val="004B3C14"/>
    <w:rsid w:val="004B6AE1"/>
    <w:rsid w:val="004C1129"/>
    <w:rsid w:val="004D4693"/>
    <w:rsid w:val="004D4905"/>
    <w:rsid w:val="004D53AF"/>
    <w:rsid w:val="004E725D"/>
    <w:rsid w:val="004F065E"/>
    <w:rsid w:val="004F0975"/>
    <w:rsid w:val="004F4548"/>
    <w:rsid w:val="004F6466"/>
    <w:rsid w:val="004F7B2B"/>
    <w:rsid w:val="005017CD"/>
    <w:rsid w:val="005017EA"/>
    <w:rsid w:val="0050238A"/>
    <w:rsid w:val="00503492"/>
    <w:rsid w:val="005062E8"/>
    <w:rsid w:val="0051627B"/>
    <w:rsid w:val="00520F49"/>
    <w:rsid w:val="00522B73"/>
    <w:rsid w:val="00526961"/>
    <w:rsid w:val="00534048"/>
    <w:rsid w:val="005348A8"/>
    <w:rsid w:val="00534D29"/>
    <w:rsid w:val="00535C84"/>
    <w:rsid w:val="00536CED"/>
    <w:rsid w:val="00537A84"/>
    <w:rsid w:val="00540186"/>
    <w:rsid w:val="00542C59"/>
    <w:rsid w:val="00543BC0"/>
    <w:rsid w:val="00545207"/>
    <w:rsid w:val="00552235"/>
    <w:rsid w:val="005532CD"/>
    <w:rsid w:val="00553462"/>
    <w:rsid w:val="00570244"/>
    <w:rsid w:val="00573F75"/>
    <w:rsid w:val="00576149"/>
    <w:rsid w:val="00577449"/>
    <w:rsid w:val="0058143E"/>
    <w:rsid w:val="00585CB5"/>
    <w:rsid w:val="00587484"/>
    <w:rsid w:val="00593353"/>
    <w:rsid w:val="005A0E54"/>
    <w:rsid w:val="005A2CB2"/>
    <w:rsid w:val="005A7FC1"/>
    <w:rsid w:val="005B00D8"/>
    <w:rsid w:val="005B403C"/>
    <w:rsid w:val="005B44AB"/>
    <w:rsid w:val="005B5AC7"/>
    <w:rsid w:val="005C29D8"/>
    <w:rsid w:val="005C41E5"/>
    <w:rsid w:val="005C5F3B"/>
    <w:rsid w:val="005C75F1"/>
    <w:rsid w:val="005D5C2D"/>
    <w:rsid w:val="005D5E77"/>
    <w:rsid w:val="005D65D7"/>
    <w:rsid w:val="005D79B4"/>
    <w:rsid w:val="005E3A47"/>
    <w:rsid w:val="005E5B21"/>
    <w:rsid w:val="005F318E"/>
    <w:rsid w:val="005F57CF"/>
    <w:rsid w:val="005F5C7C"/>
    <w:rsid w:val="0060329F"/>
    <w:rsid w:val="006046CD"/>
    <w:rsid w:val="00610608"/>
    <w:rsid w:val="0061282E"/>
    <w:rsid w:val="00621E98"/>
    <w:rsid w:val="00632285"/>
    <w:rsid w:val="006375E8"/>
    <w:rsid w:val="006404A5"/>
    <w:rsid w:val="00642826"/>
    <w:rsid w:val="006434CB"/>
    <w:rsid w:val="00647A87"/>
    <w:rsid w:val="00654E81"/>
    <w:rsid w:val="00654F45"/>
    <w:rsid w:val="006550E2"/>
    <w:rsid w:val="00674CD3"/>
    <w:rsid w:val="00681D17"/>
    <w:rsid w:val="0068281F"/>
    <w:rsid w:val="00685464"/>
    <w:rsid w:val="00687FFB"/>
    <w:rsid w:val="00697559"/>
    <w:rsid w:val="006A3EAA"/>
    <w:rsid w:val="006A63F4"/>
    <w:rsid w:val="006B24E5"/>
    <w:rsid w:val="006B2969"/>
    <w:rsid w:val="006B4FEF"/>
    <w:rsid w:val="006C1218"/>
    <w:rsid w:val="006C1C6A"/>
    <w:rsid w:val="006D7B88"/>
    <w:rsid w:val="006E176E"/>
    <w:rsid w:val="006E1964"/>
    <w:rsid w:val="006E303A"/>
    <w:rsid w:val="006E36F1"/>
    <w:rsid w:val="006F377E"/>
    <w:rsid w:val="006F75AE"/>
    <w:rsid w:val="006F7EA7"/>
    <w:rsid w:val="007028CC"/>
    <w:rsid w:val="00706AA1"/>
    <w:rsid w:val="00712087"/>
    <w:rsid w:val="00712BB5"/>
    <w:rsid w:val="00713DCB"/>
    <w:rsid w:val="007161F4"/>
    <w:rsid w:val="0072220E"/>
    <w:rsid w:val="007223E2"/>
    <w:rsid w:val="0073036D"/>
    <w:rsid w:val="0073207A"/>
    <w:rsid w:val="0074674D"/>
    <w:rsid w:val="00747CEF"/>
    <w:rsid w:val="00751054"/>
    <w:rsid w:val="00751753"/>
    <w:rsid w:val="007546C9"/>
    <w:rsid w:val="007555DB"/>
    <w:rsid w:val="00756259"/>
    <w:rsid w:val="0078138B"/>
    <w:rsid w:val="00782B52"/>
    <w:rsid w:val="0078309E"/>
    <w:rsid w:val="00785098"/>
    <w:rsid w:val="00785E37"/>
    <w:rsid w:val="00790BDA"/>
    <w:rsid w:val="00791F7D"/>
    <w:rsid w:val="00796F39"/>
    <w:rsid w:val="007A0878"/>
    <w:rsid w:val="007A26D3"/>
    <w:rsid w:val="007B1274"/>
    <w:rsid w:val="007C03AD"/>
    <w:rsid w:val="007C3CC4"/>
    <w:rsid w:val="007C5DD4"/>
    <w:rsid w:val="007C6FA2"/>
    <w:rsid w:val="007D4601"/>
    <w:rsid w:val="007E2F3B"/>
    <w:rsid w:val="007E3F34"/>
    <w:rsid w:val="007E69A4"/>
    <w:rsid w:val="007F79D0"/>
    <w:rsid w:val="008041AF"/>
    <w:rsid w:val="008076CD"/>
    <w:rsid w:val="008144EB"/>
    <w:rsid w:val="00815572"/>
    <w:rsid w:val="00825699"/>
    <w:rsid w:val="00827D7A"/>
    <w:rsid w:val="00830AF4"/>
    <w:rsid w:val="008310FF"/>
    <w:rsid w:val="008311FB"/>
    <w:rsid w:val="00833181"/>
    <w:rsid w:val="00834401"/>
    <w:rsid w:val="0083476A"/>
    <w:rsid w:val="00835C49"/>
    <w:rsid w:val="00836D0E"/>
    <w:rsid w:val="00837FEE"/>
    <w:rsid w:val="00840E35"/>
    <w:rsid w:val="0085166F"/>
    <w:rsid w:val="00853951"/>
    <w:rsid w:val="008640B8"/>
    <w:rsid w:val="0086441E"/>
    <w:rsid w:val="0087364A"/>
    <w:rsid w:val="00874789"/>
    <w:rsid w:val="00875FD6"/>
    <w:rsid w:val="00880957"/>
    <w:rsid w:val="0088154A"/>
    <w:rsid w:val="00885C67"/>
    <w:rsid w:val="0089004D"/>
    <w:rsid w:val="00891331"/>
    <w:rsid w:val="008934ED"/>
    <w:rsid w:val="00893AC2"/>
    <w:rsid w:val="00895BC0"/>
    <w:rsid w:val="008B3712"/>
    <w:rsid w:val="008B61D3"/>
    <w:rsid w:val="008C039A"/>
    <w:rsid w:val="008C147B"/>
    <w:rsid w:val="008C6C96"/>
    <w:rsid w:val="008C76AE"/>
    <w:rsid w:val="008D15EC"/>
    <w:rsid w:val="008E33EC"/>
    <w:rsid w:val="008E5EF3"/>
    <w:rsid w:val="008F221B"/>
    <w:rsid w:val="008F56BE"/>
    <w:rsid w:val="009003BF"/>
    <w:rsid w:val="0090061E"/>
    <w:rsid w:val="00901768"/>
    <w:rsid w:val="0090349B"/>
    <w:rsid w:val="00905909"/>
    <w:rsid w:val="00910EE7"/>
    <w:rsid w:val="00914B5E"/>
    <w:rsid w:val="00923CA5"/>
    <w:rsid w:val="00924B23"/>
    <w:rsid w:val="00924BF4"/>
    <w:rsid w:val="0093267D"/>
    <w:rsid w:val="00933AFA"/>
    <w:rsid w:val="00937AB3"/>
    <w:rsid w:val="00940ADD"/>
    <w:rsid w:val="009431B4"/>
    <w:rsid w:val="00943F9D"/>
    <w:rsid w:val="009512D8"/>
    <w:rsid w:val="00955B28"/>
    <w:rsid w:val="009561C7"/>
    <w:rsid w:val="00963CD5"/>
    <w:rsid w:val="00965597"/>
    <w:rsid w:val="00966456"/>
    <w:rsid w:val="009841B2"/>
    <w:rsid w:val="00984394"/>
    <w:rsid w:val="00994E01"/>
    <w:rsid w:val="00995827"/>
    <w:rsid w:val="00997961"/>
    <w:rsid w:val="009A6D52"/>
    <w:rsid w:val="009B25BF"/>
    <w:rsid w:val="009B3823"/>
    <w:rsid w:val="009B593D"/>
    <w:rsid w:val="009B6DC1"/>
    <w:rsid w:val="009B7EAC"/>
    <w:rsid w:val="009C1E8E"/>
    <w:rsid w:val="009C4FA5"/>
    <w:rsid w:val="009D261C"/>
    <w:rsid w:val="009D627E"/>
    <w:rsid w:val="009D7EF8"/>
    <w:rsid w:val="009E2AAD"/>
    <w:rsid w:val="009E40DF"/>
    <w:rsid w:val="009E56A0"/>
    <w:rsid w:val="009E5B83"/>
    <w:rsid w:val="009E7BDB"/>
    <w:rsid w:val="009F160B"/>
    <w:rsid w:val="00A01851"/>
    <w:rsid w:val="00A01CEF"/>
    <w:rsid w:val="00A04BB6"/>
    <w:rsid w:val="00A1113C"/>
    <w:rsid w:val="00A124C1"/>
    <w:rsid w:val="00A124F2"/>
    <w:rsid w:val="00A24CD4"/>
    <w:rsid w:val="00A252A7"/>
    <w:rsid w:val="00A27258"/>
    <w:rsid w:val="00A317B5"/>
    <w:rsid w:val="00A32F96"/>
    <w:rsid w:val="00A36465"/>
    <w:rsid w:val="00A37D57"/>
    <w:rsid w:val="00A47E5B"/>
    <w:rsid w:val="00A54BDA"/>
    <w:rsid w:val="00A576A9"/>
    <w:rsid w:val="00A57F5F"/>
    <w:rsid w:val="00A62234"/>
    <w:rsid w:val="00A62573"/>
    <w:rsid w:val="00A62BB8"/>
    <w:rsid w:val="00A65F83"/>
    <w:rsid w:val="00A66B4E"/>
    <w:rsid w:val="00A710A3"/>
    <w:rsid w:val="00A777EA"/>
    <w:rsid w:val="00A81790"/>
    <w:rsid w:val="00A838B8"/>
    <w:rsid w:val="00A86A35"/>
    <w:rsid w:val="00A87DAB"/>
    <w:rsid w:val="00A936DB"/>
    <w:rsid w:val="00A95204"/>
    <w:rsid w:val="00A95F1D"/>
    <w:rsid w:val="00A960B1"/>
    <w:rsid w:val="00A9706A"/>
    <w:rsid w:val="00AA1CE2"/>
    <w:rsid w:val="00AB3459"/>
    <w:rsid w:val="00AB3B3E"/>
    <w:rsid w:val="00AB432C"/>
    <w:rsid w:val="00AC1454"/>
    <w:rsid w:val="00AC35CC"/>
    <w:rsid w:val="00AD3014"/>
    <w:rsid w:val="00AD6FD1"/>
    <w:rsid w:val="00AD774B"/>
    <w:rsid w:val="00AE35B3"/>
    <w:rsid w:val="00AE763C"/>
    <w:rsid w:val="00AF4868"/>
    <w:rsid w:val="00B10FF3"/>
    <w:rsid w:val="00B11520"/>
    <w:rsid w:val="00B1221A"/>
    <w:rsid w:val="00B20D67"/>
    <w:rsid w:val="00B21689"/>
    <w:rsid w:val="00B21C1F"/>
    <w:rsid w:val="00B23DA9"/>
    <w:rsid w:val="00B368E8"/>
    <w:rsid w:val="00B42F61"/>
    <w:rsid w:val="00B43322"/>
    <w:rsid w:val="00B43653"/>
    <w:rsid w:val="00B436B9"/>
    <w:rsid w:val="00B4768E"/>
    <w:rsid w:val="00B47EF9"/>
    <w:rsid w:val="00B50AC0"/>
    <w:rsid w:val="00B53AFB"/>
    <w:rsid w:val="00B562D7"/>
    <w:rsid w:val="00B5676F"/>
    <w:rsid w:val="00B60AA2"/>
    <w:rsid w:val="00B65543"/>
    <w:rsid w:val="00B655EB"/>
    <w:rsid w:val="00B662A5"/>
    <w:rsid w:val="00B6757A"/>
    <w:rsid w:val="00B70B68"/>
    <w:rsid w:val="00B711D3"/>
    <w:rsid w:val="00B71BE1"/>
    <w:rsid w:val="00B77ED8"/>
    <w:rsid w:val="00B8186F"/>
    <w:rsid w:val="00B85671"/>
    <w:rsid w:val="00B87F8C"/>
    <w:rsid w:val="00B9051A"/>
    <w:rsid w:val="00B95177"/>
    <w:rsid w:val="00BA0CE3"/>
    <w:rsid w:val="00BA6120"/>
    <w:rsid w:val="00BA7D89"/>
    <w:rsid w:val="00BB0DBC"/>
    <w:rsid w:val="00BB207C"/>
    <w:rsid w:val="00BB46A5"/>
    <w:rsid w:val="00BB634C"/>
    <w:rsid w:val="00BC5562"/>
    <w:rsid w:val="00BD44EC"/>
    <w:rsid w:val="00BD7AEF"/>
    <w:rsid w:val="00BE13F4"/>
    <w:rsid w:val="00BE27B7"/>
    <w:rsid w:val="00BE5376"/>
    <w:rsid w:val="00BF07B1"/>
    <w:rsid w:val="00BF1478"/>
    <w:rsid w:val="00BF1AC2"/>
    <w:rsid w:val="00BF5369"/>
    <w:rsid w:val="00BF7EA5"/>
    <w:rsid w:val="00C07B1A"/>
    <w:rsid w:val="00C12090"/>
    <w:rsid w:val="00C24F30"/>
    <w:rsid w:val="00C32300"/>
    <w:rsid w:val="00C400E2"/>
    <w:rsid w:val="00C41FE0"/>
    <w:rsid w:val="00C47883"/>
    <w:rsid w:val="00C5018C"/>
    <w:rsid w:val="00C51FAD"/>
    <w:rsid w:val="00C531FE"/>
    <w:rsid w:val="00C549C1"/>
    <w:rsid w:val="00C60276"/>
    <w:rsid w:val="00C670C3"/>
    <w:rsid w:val="00C70084"/>
    <w:rsid w:val="00C72235"/>
    <w:rsid w:val="00C759A0"/>
    <w:rsid w:val="00C77D76"/>
    <w:rsid w:val="00C82CE7"/>
    <w:rsid w:val="00C83958"/>
    <w:rsid w:val="00C83EA2"/>
    <w:rsid w:val="00C87771"/>
    <w:rsid w:val="00C90409"/>
    <w:rsid w:val="00C9271F"/>
    <w:rsid w:val="00C96A50"/>
    <w:rsid w:val="00CA02C8"/>
    <w:rsid w:val="00CA3341"/>
    <w:rsid w:val="00CB3376"/>
    <w:rsid w:val="00CB540D"/>
    <w:rsid w:val="00CB6751"/>
    <w:rsid w:val="00CC0974"/>
    <w:rsid w:val="00CC14BD"/>
    <w:rsid w:val="00CC1636"/>
    <w:rsid w:val="00CC589E"/>
    <w:rsid w:val="00CE3A38"/>
    <w:rsid w:val="00CE4E91"/>
    <w:rsid w:val="00CF0AE0"/>
    <w:rsid w:val="00CF250C"/>
    <w:rsid w:val="00CF32C9"/>
    <w:rsid w:val="00D02278"/>
    <w:rsid w:val="00D02BBE"/>
    <w:rsid w:val="00D05596"/>
    <w:rsid w:val="00D07E46"/>
    <w:rsid w:val="00D07E48"/>
    <w:rsid w:val="00D112D3"/>
    <w:rsid w:val="00D226F5"/>
    <w:rsid w:val="00D2421C"/>
    <w:rsid w:val="00D27218"/>
    <w:rsid w:val="00D279A8"/>
    <w:rsid w:val="00D27A3A"/>
    <w:rsid w:val="00D314E7"/>
    <w:rsid w:val="00D32548"/>
    <w:rsid w:val="00D33576"/>
    <w:rsid w:val="00D37921"/>
    <w:rsid w:val="00D41877"/>
    <w:rsid w:val="00D44EFA"/>
    <w:rsid w:val="00D5056F"/>
    <w:rsid w:val="00D53B4E"/>
    <w:rsid w:val="00D56791"/>
    <w:rsid w:val="00D57E9F"/>
    <w:rsid w:val="00D6000B"/>
    <w:rsid w:val="00D60A7C"/>
    <w:rsid w:val="00D64159"/>
    <w:rsid w:val="00D66F7A"/>
    <w:rsid w:val="00D70B33"/>
    <w:rsid w:val="00D80921"/>
    <w:rsid w:val="00D83884"/>
    <w:rsid w:val="00D85B1B"/>
    <w:rsid w:val="00D94AA9"/>
    <w:rsid w:val="00DA4B58"/>
    <w:rsid w:val="00DA6CA1"/>
    <w:rsid w:val="00DB0098"/>
    <w:rsid w:val="00DB4A18"/>
    <w:rsid w:val="00DC7CFC"/>
    <w:rsid w:val="00DD2735"/>
    <w:rsid w:val="00DD47E4"/>
    <w:rsid w:val="00DD490B"/>
    <w:rsid w:val="00DD68BB"/>
    <w:rsid w:val="00DE19D7"/>
    <w:rsid w:val="00DE3B98"/>
    <w:rsid w:val="00DE418A"/>
    <w:rsid w:val="00DE7605"/>
    <w:rsid w:val="00DF0A8D"/>
    <w:rsid w:val="00DF2F65"/>
    <w:rsid w:val="00DF53CF"/>
    <w:rsid w:val="00DF5430"/>
    <w:rsid w:val="00E00FB9"/>
    <w:rsid w:val="00E05B7F"/>
    <w:rsid w:val="00E221B2"/>
    <w:rsid w:val="00E3041C"/>
    <w:rsid w:val="00E43251"/>
    <w:rsid w:val="00E44D2A"/>
    <w:rsid w:val="00E4793A"/>
    <w:rsid w:val="00E50131"/>
    <w:rsid w:val="00E50ADB"/>
    <w:rsid w:val="00E5624B"/>
    <w:rsid w:val="00E61CB8"/>
    <w:rsid w:val="00E67549"/>
    <w:rsid w:val="00E72FAB"/>
    <w:rsid w:val="00E7658F"/>
    <w:rsid w:val="00E83CAF"/>
    <w:rsid w:val="00E910F1"/>
    <w:rsid w:val="00E954BB"/>
    <w:rsid w:val="00EA025B"/>
    <w:rsid w:val="00EA2A21"/>
    <w:rsid w:val="00EA4DEB"/>
    <w:rsid w:val="00EA5905"/>
    <w:rsid w:val="00EA7F47"/>
    <w:rsid w:val="00EB2225"/>
    <w:rsid w:val="00EB2271"/>
    <w:rsid w:val="00EB29AF"/>
    <w:rsid w:val="00EB29D9"/>
    <w:rsid w:val="00EB6BD5"/>
    <w:rsid w:val="00EC41C7"/>
    <w:rsid w:val="00EC4986"/>
    <w:rsid w:val="00EC51DC"/>
    <w:rsid w:val="00EC78CD"/>
    <w:rsid w:val="00ED53AE"/>
    <w:rsid w:val="00EE4D3C"/>
    <w:rsid w:val="00EE4F41"/>
    <w:rsid w:val="00EF20E7"/>
    <w:rsid w:val="00EF34FE"/>
    <w:rsid w:val="00EF57A3"/>
    <w:rsid w:val="00F00963"/>
    <w:rsid w:val="00F00A74"/>
    <w:rsid w:val="00F01EEC"/>
    <w:rsid w:val="00F067B6"/>
    <w:rsid w:val="00F20999"/>
    <w:rsid w:val="00F21467"/>
    <w:rsid w:val="00F216B3"/>
    <w:rsid w:val="00F315CE"/>
    <w:rsid w:val="00F34F10"/>
    <w:rsid w:val="00F438EC"/>
    <w:rsid w:val="00F45EE9"/>
    <w:rsid w:val="00F54CE7"/>
    <w:rsid w:val="00F55722"/>
    <w:rsid w:val="00F56165"/>
    <w:rsid w:val="00F5749E"/>
    <w:rsid w:val="00F649B4"/>
    <w:rsid w:val="00F65117"/>
    <w:rsid w:val="00F65B73"/>
    <w:rsid w:val="00F74740"/>
    <w:rsid w:val="00F80C31"/>
    <w:rsid w:val="00F81A78"/>
    <w:rsid w:val="00F82473"/>
    <w:rsid w:val="00F9229C"/>
    <w:rsid w:val="00F93491"/>
    <w:rsid w:val="00F97160"/>
    <w:rsid w:val="00F97E63"/>
    <w:rsid w:val="00FA6958"/>
    <w:rsid w:val="00FC0BB7"/>
    <w:rsid w:val="00FC3EB6"/>
    <w:rsid w:val="00FC4380"/>
    <w:rsid w:val="00FC651E"/>
    <w:rsid w:val="00FD05D2"/>
    <w:rsid w:val="00FD1F67"/>
    <w:rsid w:val="00FD257F"/>
    <w:rsid w:val="00FD6E2E"/>
    <w:rsid w:val="00FE20A0"/>
    <w:rsid w:val="00FF22BA"/>
    <w:rsid w:val="00FF4FFD"/>
    <w:rsid w:val="00FF69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37634"/>
  <w15:docId w15:val="{E48D92DD-7F7A-4776-95B7-DB67A19A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bidi="pt-BR"/>
    </w:rPr>
  </w:style>
  <w:style w:type="paragraph" w:styleId="Ttulo1">
    <w:name w:val="heading 1"/>
    <w:basedOn w:val="Standard"/>
    <w:next w:val="Standard"/>
    <w:pPr>
      <w:keepNext/>
      <w:jc w:val="both"/>
      <w:outlineLvl w:val="0"/>
    </w:pPr>
    <w:rPr>
      <w:rFonts w:ascii="Arial" w:hAnsi="Arial"/>
      <w:b/>
      <w:sz w:val="22"/>
    </w:rPr>
  </w:style>
  <w:style w:type="paragraph" w:styleId="Ttulo2">
    <w:name w:val="heading 2"/>
    <w:basedOn w:val="Standard"/>
    <w:next w:val="Standard"/>
    <w:pPr>
      <w:keepNext/>
      <w:outlineLvl w:val="1"/>
    </w:pPr>
    <w:rPr>
      <w:rFonts w:ascii="Arial" w:hAnsi="Arial"/>
      <w:sz w:val="24"/>
    </w:rPr>
  </w:style>
  <w:style w:type="paragraph" w:styleId="Ttulo3">
    <w:name w:val="heading 3"/>
    <w:basedOn w:val="Standard"/>
    <w:next w:val="Standard"/>
    <w:pPr>
      <w:keepNext/>
      <w:widowControl w:val="0"/>
      <w:ind w:left="360" w:hanging="360"/>
      <w:outlineLvl w:val="2"/>
    </w:pPr>
    <w:rPr>
      <w:rFonts w:ascii="Arial" w:hAnsi="Arial"/>
      <w:b/>
      <w:sz w:val="22"/>
    </w:rPr>
  </w:style>
  <w:style w:type="paragraph" w:styleId="Ttulo4">
    <w:name w:val="heading 4"/>
    <w:basedOn w:val="Standard"/>
    <w:next w:val="Standard"/>
    <w:pPr>
      <w:keepNext/>
      <w:widowControl w:val="0"/>
      <w:jc w:val="both"/>
      <w:outlineLvl w:val="3"/>
    </w:pPr>
    <w:rPr>
      <w:rFonts w:ascii="Arial" w:hAnsi="Arial"/>
      <w:b/>
      <w:sz w:val="24"/>
    </w:rPr>
  </w:style>
  <w:style w:type="paragraph" w:styleId="Ttulo5">
    <w:name w:val="heading 5"/>
    <w:basedOn w:val="Standard"/>
    <w:next w:val="Standard"/>
    <w:pPr>
      <w:keepNext/>
      <w:outlineLvl w:val="4"/>
    </w:pPr>
    <w:rPr>
      <w:rFonts w:ascii="Arial" w:hAnsi="Arial"/>
      <w:b/>
      <w:sz w:val="24"/>
    </w:rPr>
  </w:style>
  <w:style w:type="paragraph" w:styleId="Ttulo6">
    <w:name w:val="heading 6"/>
    <w:basedOn w:val="Standard"/>
    <w:next w:val="Standard"/>
    <w:pPr>
      <w:keepNext/>
      <w:outlineLvl w:val="5"/>
    </w:pPr>
    <w:rPr>
      <w:rFonts w:ascii="Arial" w:hAnsi="Arial"/>
      <w:i/>
      <w:sz w:val="22"/>
    </w:rPr>
  </w:style>
  <w:style w:type="paragraph" w:styleId="Ttulo7">
    <w:name w:val="heading 7"/>
    <w:basedOn w:val="Standard"/>
    <w:next w:val="Standard"/>
    <w:pPr>
      <w:keepNext/>
      <w:widowControl w:val="0"/>
      <w:ind w:left="360" w:hanging="360"/>
      <w:outlineLvl w:val="6"/>
    </w:pPr>
    <w:rPr>
      <w:rFonts w:ascii="Arial" w:hAnsi="Arial"/>
      <w:b/>
    </w:rPr>
  </w:style>
  <w:style w:type="paragraph" w:styleId="Ttulo8">
    <w:name w:val="heading 8"/>
    <w:basedOn w:val="Standard"/>
    <w:next w:val="Standard"/>
    <w:pPr>
      <w:keepNext/>
      <w:jc w:val="both"/>
      <w:outlineLvl w:val="7"/>
    </w:pPr>
    <w:rPr>
      <w:rFonts w:ascii="Arial" w:hAnsi="Arial"/>
      <w:i/>
      <w:sz w:val="22"/>
    </w:rPr>
  </w:style>
  <w:style w:type="paragraph" w:styleId="Ttulo9">
    <w:name w:val="heading 9"/>
    <w:basedOn w:val="Standard"/>
    <w:next w:val="Standard"/>
    <w:pPr>
      <w:keepNext/>
      <w:widowControl w:val="0"/>
      <w:jc w:val="both"/>
      <w:outlineLvl w:val="8"/>
    </w:pPr>
    <w:rPr>
      <w:rFonts w:ascii="Arial" w:hAnsi="Arial"/>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lang w:bidi="pt-BR"/>
    </w:rPr>
  </w:style>
  <w:style w:type="paragraph" w:customStyle="1" w:styleId="Textbody">
    <w:name w:val="Text body"/>
    <w:basedOn w:val="Standard"/>
    <w:pPr>
      <w:widowControl w:val="0"/>
      <w:jc w:val="both"/>
    </w:pPr>
    <w:rPr>
      <w:rFonts w:ascii="Arial" w:hAnsi="Arial"/>
      <w:sz w:val="22"/>
    </w:rPr>
  </w:style>
  <w:style w:type="paragraph" w:customStyle="1" w:styleId="Textbodyindent">
    <w:name w:val="Text body indent"/>
    <w:basedOn w:val="Standard"/>
    <w:pPr>
      <w:widowControl w:val="0"/>
      <w:ind w:left="360" w:hanging="360"/>
      <w:jc w:val="both"/>
    </w:pPr>
    <w:rPr>
      <w:rFonts w:ascii="Arial" w:hAnsi="Arial"/>
      <w:sz w:val="22"/>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Ttulo">
    <w:name w:val="Title"/>
    <w:basedOn w:val="Standard"/>
    <w:next w:val="Subttulo"/>
    <w:pPr>
      <w:keepNext/>
      <w:spacing w:before="240" w:after="120"/>
      <w:ind w:left="-142"/>
      <w:jc w:val="center"/>
    </w:pPr>
    <w:rPr>
      <w:rFonts w:ascii="Arial" w:eastAsia="Lucida Sans Unicode" w:hAnsi="Arial" w:cs="Tahoma"/>
      <w:b/>
      <w:sz w:val="24"/>
      <w:szCs w:val="28"/>
    </w:rPr>
  </w:style>
  <w:style w:type="paragraph" w:styleId="Subttulo">
    <w:name w:val="Subtitle"/>
    <w:basedOn w:val="Ttulo"/>
    <w:next w:val="Textbody"/>
    <w:rPr>
      <w:i/>
      <w:iCs/>
      <w:sz w:val="28"/>
    </w:rPr>
  </w:style>
  <w:style w:type="paragraph" w:styleId="Lista">
    <w:name w:val="List"/>
    <w:basedOn w:val="Textbody"/>
    <w:rPr>
      <w:rFonts w:cs="Tahoma"/>
    </w:rPr>
  </w:style>
  <w:style w:type="paragraph" w:styleId="Cabealho">
    <w:name w:val="header"/>
    <w:basedOn w:val="Standard"/>
    <w:link w:val="CabealhoChar"/>
    <w:uiPriority w:val="99"/>
    <w:pPr>
      <w:tabs>
        <w:tab w:val="center" w:pos="4419"/>
        <w:tab w:val="right" w:pos="8838"/>
      </w:tabs>
    </w:pPr>
  </w:style>
  <w:style w:type="paragraph" w:styleId="Rodap">
    <w:name w:val="footer"/>
    <w:basedOn w:val="Standard"/>
    <w:link w:val="RodapChar"/>
    <w:uiPriority w:val="99"/>
    <w:pPr>
      <w:tabs>
        <w:tab w:val="center" w:pos="4419"/>
        <w:tab w:val="right" w:pos="88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Corpodetexto3">
    <w:name w:val="Body Text 3"/>
    <w:basedOn w:val="Standard"/>
    <w:pPr>
      <w:widowControl w:val="0"/>
    </w:pPr>
    <w:rPr>
      <w:rFonts w:ascii="Arial" w:hAnsi="Arial"/>
      <w:sz w:val="22"/>
    </w:rPr>
  </w:style>
  <w:style w:type="paragraph" w:styleId="Corpodetexto2">
    <w:name w:val="Body Text 2"/>
    <w:basedOn w:val="Standard"/>
    <w:rPr>
      <w:rFonts w:ascii="Arial" w:hAnsi="Arial"/>
      <w:color w:val="FF0000"/>
      <w:sz w:val="22"/>
    </w:rPr>
  </w:style>
  <w:style w:type="paragraph" w:customStyle="1" w:styleId="Recuodecorpodetexto21">
    <w:name w:val="Recuo de corpo de texto 21"/>
    <w:basedOn w:val="Standard"/>
    <w:pPr>
      <w:widowControl w:val="0"/>
      <w:ind w:left="360" w:hanging="360"/>
    </w:pPr>
    <w:rPr>
      <w:rFonts w:ascii="Arial" w:hAnsi="Arial"/>
      <w:b/>
      <w:sz w:val="22"/>
    </w:rPr>
  </w:style>
  <w:style w:type="character" w:styleId="Nmerodepgina">
    <w:name w:val="page number"/>
    <w:basedOn w:val="Fontepargpadro1"/>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6z0">
    <w:name w:val="WW8Num56z0"/>
    <w:rPr>
      <w:rFonts w:ascii="Symbol" w:hAnsi="Symbol"/>
    </w:rPr>
  </w:style>
  <w:style w:type="character" w:customStyle="1" w:styleId="WW8Num58z0">
    <w:name w:val="WW8Num58z0"/>
    <w:rPr>
      <w:rFonts w:ascii="Symbol" w:hAnsi="Symbol"/>
    </w:rPr>
  </w:style>
  <w:style w:type="character" w:customStyle="1" w:styleId="WW8Num59z0">
    <w:name w:val="WW8Num59z0"/>
    <w:rPr>
      <w:rFonts w:ascii="Symbol" w:hAnsi="Symbol"/>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6z0">
    <w:name w:val="WW8Num66z0"/>
    <w:rPr>
      <w:rFonts w:ascii="Symbol" w:hAnsi="Symbol"/>
    </w:rPr>
  </w:style>
  <w:style w:type="character" w:customStyle="1" w:styleId="WW8Num67z0">
    <w:name w:val="WW8Num67z0"/>
    <w:rPr>
      <w:rFonts w:ascii="Symbol" w:hAnsi="Symbol"/>
    </w:rPr>
  </w:style>
  <w:style w:type="character" w:customStyle="1" w:styleId="WW8Num69z0">
    <w:name w:val="WW8Num69z0"/>
    <w:rPr>
      <w:rFonts w:ascii="Symbol" w:hAnsi="Symbol"/>
    </w:rPr>
  </w:style>
  <w:style w:type="character" w:customStyle="1" w:styleId="WW8Num70z0">
    <w:name w:val="WW8Num70z0"/>
    <w:rPr>
      <w:rFonts w:ascii="Symbol" w:hAnsi="Symbol"/>
    </w:rPr>
  </w:style>
  <w:style w:type="character" w:customStyle="1" w:styleId="WW8Num72z0">
    <w:name w:val="WW8Num72z0"/>
    <w:rPr>
      <w:rFonts w:ascii="Symbol" w:hAnsi="Symbol"/>
    </w:rPr>
  </w:style>
  <w:style w:type="character" w:customStyle="1" w:styleId="WW8Num73z0">
    <w:name w:val="WW8Num73z0"/>
    <w:rPr>
      <w:rFonts w:ascii="Symbol" w:hAnsi="Symbol"/>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0z0">
    <w:name w:val="WW8Num80z0"/>
    <w:rPr>
      <w:rFonts w:ascii="Symbol" w:hAnsi="Symbol"/>
    </w:rPr>
  </w:style>
  <w:style w:type="character" w:customStyle="1" w:styleId="WW8Num82z0">
    <w:name w:val="WW8Num82z0"/>
    <w:rPr>
      <w:rFonts w:ascii="Symbol" w:hAnsi="Symbol"/>
    </w:rPr>
  </w:style>
  <w:style w:type="character" w:customStyle="1" w:styleId="WW8Num83z0">
    <w:name w:val="WW8Num83z0"/>
    <w:rPr>
      <w:rFonts w:ascii="Symbol" w:hAnsi="Symbol"/>
    </w:rPr>
  </w:style>
  <w:style w:type="character" w:customStyle="1" w:styleId="WW8Num84z0">
    <w:name w:val="WW8Num84z0"/>
    <w:rPr>
      <w:rFonts w:ascii="Symbol" w:hAnsi="Symbol"/>
    </w:rPr>
  </w:style>
  <w:style w:type="character" w:customStyle="1" w:styleId="WW8Num85z0">
    <w:name w:val="WW8Num85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0z0">
    <w:name w:val="WW8Num90z0"/>
    <w:rPr>
      <w:rFonts w:ascii="Symbol" w:hAnsi="Symbol"/>
    </w:rPr>
  </w:style>
  <w:style w:type="character" w:customStyle="1" w:styleId="WW8Num92z0">
    <w:name w:val="WW8Num92z0"/>
    <w:rPr>
      <w:rFonts w:ascii="Symbol" w:hAnsi="Symbol"/>
    </w:rPr>
  </w:style>
  <w:style w:type="character" w:customStyle="1" w:styleId="WW8Num93z0">
    <w:name w:val="WW8Num93z0"/>
    <w:rPr>
      <w:rFonts w:ascii="Symbol" w:hAnsi="Symbol"/>
    </w:rPr>
  </w:style>
  <w:style w:type="character" w:customStyle="1" w:styleId="WW8Num95z0">
    <w:name w:val="WW8Num95z0"/>
    <w:rPr>
      <w:rFonts w:ascii="Symbol" w:hAnsi="Symbol"/>
    </w:rPr>
  </w:style>
  <w:style w:type="character" w:customStyle="1" w:styleId="WW8Num96z0">
    <w:name w:val="WW8Num96z0"/>
    <w:rPr>
      <w:rFonts w:ascii="Symbol" w:hAnsi="Symbol"/>
    </w:rPr>
  </w:style>
  <w:style w:type="character" w:customStyle="1" w:styleId="WW8Num97z0">
    <w:name w:val="WW8Num97z0"/>
    <w:rPr>
      <w:rFonts w:ascii="Symbol" w:hAnsi="Symbol"/>
    </w:rPr>
  </w:style>
  <w:style w:type="character" w:customStyle="1" w:styleId="WW8Num99z0">
    <w:name w:val="WW8Num99z0"/>
    <w:rPr>
      <w:rFonts w:ascii="Symbol" w:hAnsi="Symbol"/>
    </w:rPr>
  </w:style>
  <w:style w:type="character" w:customStyle="1" w:styleId="WW8Num100z0">
    <w:name w:val="WW8Num100z0"/>
    <w:rPr>
      <w:rFonts w:ascii="Symbol" w:hAnsi="Symbol"/>
    </w:rPr>
  </w:style>
  <w:style w:type="character" w:customStyle="1" w:styleId="WW8Num101z0">
    <w:name w:val="WW8Num101z0"/>
    <w:rPr>
      <w:rFonts w:ascii="Times New Roman" w:hAnsi="Times New Roman"/>
    </w:rPr>
  </w:style>
  <w:style w:type="character" w:customStyle="1" w:styleId="WW8Num102z0">
    <w:name w:val="WW8Num102z0"/>
    <w:rPr>
      <w:rFonts w:ascii="Symbol" w:hAnsi="Symbol"/>
    </w:rPr>
  </w:style>
  <w:style w:type="character" w:customStyle="1" w:styleId="WW8Num103z0">
    <w:name w:val="WW8Num103z0"/>
    <w:rPr>
      <w:rFonts w:ascii="Symbol" w:hAnsi="Symbol"/>
    </w:rPr>
  </w:style>
  <w:style w:type="character" w:customStyle="1" w:styleId="WW8Num104z0">
    <w:name w:val="WW8Num104z0"/>
    <w:rPr>
      <w:rFonts w:ascii="Symbol" w:hAnsi="Symbol"/>
    </w:rPr>
  </w:style>
  <w:style w:type="character" w:customStyle="1" w:styleId="WW8Num106z0">
    <w:name w:val="WW8Num106z0"/>
    <w:rPr>
      <w:rFonts w:ascii="Symbol" w:hAnsi="Symbol"/>
    </w:rPr>
  </w:style>
  <w:style w:type="character" w:customStyle="1" w:styleId="WW8Num108z0">
    <w:name w:val="WW8Num108z0"/>
    <w:rPr>
      <w:rFonts w:ascii="Symbol" w:hAnsi="Symbol"/>
    </w:rPr>
  </w:style>
  <w:style w:type="character" w:customStyle="1" w:styleId="WW8Num111z0">
    <w:name w:val="WW8Num111z0"/>
    <w:rPr>
      <w:rFonts w:ascii="Symbol" w:hAnsi="Symbol"/>
    </w:rPr>
  </w:style>
  <w:style w:type="character" w:customStyle="1" w:styleId="WW8Num112z0">
    <w:name w:val="WW8Num112z0"/>
    <w:rPr>
      <w:rFonts w:ascii="Symbol" w:hAnsi="Symbol"/>
    </w:rPr>
  </w:style>
  <w:style w:type="character" w:customStyle="1" w:styleId="WW8Num113z0">
    <w:name w:val="WW8Num113z0"/>
    <w:rPr>
      <w:rFonts w:ascii="Symbol" w:hAnsi="Symbol"/>
    </w:rPr>
  </w:style>
  <w:style w:type="character" w:customStyle="1" w:styleId="WW8Num114z0">
    <w:name w:val="WW8Num114z0"/>
    <w:rPr>
      <w:rFonts w:ascii="Symbol" w:hAnsi="Symbol"/>
    </w:rPr>
  </w:style>
  <w:style w:type="character" w:customStyle="1" w:styleId="WW8Num115z0">
    <w:name w:val="WW8Num115z0"/>
    <w:rPr>
      <w:rFonts w:ascii="Symbol" w:hAnsi="Symbol"/>
    </w:rPr>
  </w:style>
  <w:style w:type="character" w:customStyle="1" w:styleId="WW8Num117z0">
    <w:name w:val="WW8Num117z0"/>
    <w:rPr>
      <w:rFonts w:ascii="Symbol" w:hAnsi="Symbol"/>
    </w:rPr>
  </w:style>
  <w:style w:type="character" w:customStyle="1" w:styleId="WW8Num118z0">
    <w:name w:val="WW8Num118z0"/>
    <w:rPr>
      <w:rFonts w:ascii="Symbol" w:hAnsi="Symbol"/>
    </w:rPr>
  </w:style>
  <w:style w:type="character" w:customStyle="1" w:styleId="WW8Num119z0">
    <w:name w:val="WW8Num119z0"/>
    <w:rPr>
      <w:rFonts w:ascii="Symbol" w:hAnsi="Symbol"/>
    </w:rPr>
  </w:style>
  <w:style w:type="character" w:customStyle="1" w:styleId="WW8Num120z0">
    <w:name w:val="WW8Num120z0"/>
    <w:rPr>
      <w:rFonts w:ascii="Symbol" w:hAnsi="Symbol"/>
    </w:rPr>
  </w:style>
  <w:style w:type="character" w:customStyle="1" w:styleId="WW8Num121z0">
    <w:name w:val="WW8Num121z0"/>
    <w:rPr>
      <w:rFonts w:ascii="Symbol" w:hAnsi="Symbol"/>
    </w:rPr>
  </w:style>
  <w:style w:type="character" w:customStyle="1" w:styleId="WW8Num122z0">
    <w:name w:val="WW8Num122z0"/>
    <w:rPr>
      <w:rFonts w:ascii="Symbol" w:hAnsi="Symbol"/>
    </w:rPr>
  </w:style>
  <w:style w:type="character" w:customStyle="1" w:styleId="WW8Num123z0">
    <w:name w:val="WW8Num123z0"/>
    <w:rPr>
      <w:rFonts w:ascii="Symbol" w:hAnsi="Symbol"/>
    </w:rPr>
  </w:style>
  <w:style w:type="character" w:customStyle="1" w:styleId="WW8Num124z0">
    <w:name w:val="WW8Num124z0"/>
    <w:rPr>
      <w:rFonts w:ascii="Symbol" w:hAnsi="Symbol"/>
    </w:rPr>
  </w:style>
  <w:style w:type="character" w:customStyle="1" w:styleId="WW8Num125z0">
    <w:name w:val="WW8Num125z0"/>
    <w:rPr>
      <w:rFonts w:ascii="Symbol" w:hAnsi="Symbol"/>
    </w:rPr>
  </w:style>
  <w:style w:type="character" w:customStyle="1" w:styleId="WW8Num128z0">
    <w:name w:val="WW8Num128z0"/>
    <w:rPr>
      <w:rFonts w:ascii="Symbol" w:hAnsi="Symbol"/>
    </w:rPr>
  </w:style>
  <w:style w:type="character" w:customStyle="1" w:styleId="WW8Num129z0">
    <w:name w:val="WW8Num129z0"/>
    <w:rPr>
      <w:rFonts w:ascii="Symbol" w:hAnsi="Symbol"/>
    </w:rPr>
  </w:style>
  <w:style w:type="character" w:customStyle="1" w:styleId="WW8Num130z0">
    <w:name w:val="WW8Num130z0"/>
    <w:rPr>
      <w:rFonts w:ascii="Symbol" w:hAnsi="Symbol"/>
    </w:rPr>
  </w:style>
  <w:style w:type="character" w:customStyle="1" w:styleId="WW8Num132z0">
    <w:name w:val="WW8Num132z0"/>
    <w:rPr>
      <w:rFonts w:ascii="Symbol" w:hAnsi="Symbol"/>
    </w:rPr>
  </w:style>
  <w:style w:type="character" w:customStyle="1" w:styleId="WW8Num133z0">
    <w:name w:val="WW8Num133z0"/>
    <w:rPr>
      <w:rFonts w:ascii="Symbol" w:hAnsi="Symbol"/>
    </w:rPr>
  </w:style>
  <w:style w:type="character" w:customStyle="1" w:styleId="WW8Num134z0">
    <w:name w:val="WW8Num134z0"/>
    <w:rPr>
      <w:rFonts w:ascii="Symbol" w:hAnsi="Symbol"/>
    </w:rPr>
  </w:style>
  <w:style w:type="character" w:customStyle="1" w:styleId="WW8Num135z0">
    <w:name w:val="WW8Num135z0"/>
    <w:rPr>
      <w:rFonts w:ascii="Symbol" w:hAnsi="Symbol"/>
    </w:rPr>
  </w:style>
  <w:style w:type="character" w:customStyle="1" w:styleId="WW8Num136z0">
    <w:name w:val="WW8Num136z0"/>
    <w:rPr>
      <w:rFonts w:ascii="Symbol" w:hAnsi="Symbol"/>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Symbol" w:hAnsi="Symbol"/>
    </w:rPr>
  </w:style>
  <w:style w:type="character" w:customStyle="1" w:styleId="WW8Num141z0">
    <w:name w:val="WW8Num141z0"/>
    <w:rPr>
      <w:rFonts w:ascii="Symbol" w:hAnsi="Symbol"/>
    </w:rPr>
  </w:style>
  <w:style w:type="character" w:customStyle="1" w:styleId="WW8Num142z0">
    <w:name w:val="WW8Num142z0"/>
    <w:rPr>
      <w:rFonts w:ascii="Symbol" w:hAnsi="Symbol"/>
    </w:rPr>
  </w:style>
  <w:style w:type="character" w:customStyle="1" w:styleId="WW8Num143z0">
    <w:name w:val="WW8Num143z0"/>
    <w:rPr>
      <w:rFonts w:ascii="Symbol" w:hAnsi="Symbol"/>
    </w:rPr>
  </w:style>
  <w:style w:type="character" w:customStyle="1" w:styleId="WW8Num144z0">
    <w:name w:val="WW8Num144z0"/>
    <w:rPr>
      <w:rFonts w:ascii="Symbol" w:hAnsi="Symbol"/>
    </w:rPr>
  </w:style>
  <w:style w:type="character" w:customStyle="1" w:styleId="WW8Num145z0">
    <w:name w:val="WW8Num145z0"/>
    <w:rPr>
      <w:rFonts w:ascii="Symbol" w:hAnsi="Symbol"/>
    </w:rPr>
  </w:style>
  <w:style w:type="character" w:customStyle="1" w:styleId="WW8Num146z0">
    <w:name w:val="WW8Num146z0"/>
    <w:rPr>
      <w:rFonts w:ascii="Symbol" w:hAnsi="Symbol"/>
    </w:rPr>
  </w:style>
  <w:style w:type="character" w:customStyle="1" w:styleId="WW8Num147z0">
    <w:name w:val="WW8Num147z0"/>
    <w:rPr>
      <w:rFonts w:ascii="Symbol" w:hAnsi="Symbol"/>
    </w:rPr>
  </w:style>
  <w:style w:type="character" w:customStyle="1" w:styleId="WW8Num148z0">
    <w:name w:val="WW8Num148z0"/>
    <w:rPr>
      <w:rFonts w:ascii="Symbol" w:hAnsi="Symbol"/>
    </w:rPr>
  </w:style>
  <w:style w:type="character" w:customStyle="1" w:styleId="WW8Num149z0">
    <w:name w:val="WW8Num149z0"/>
    <w:rPr>
      <w:rFonts w:ascii="Symbol" w:hAnsi="Symbol"/>
    </w:rPr>
  </w:style>
  <w:style w:type="character" w:customStyle="1" w:styleId="WW8Num150z0">
    <w:name w:val="WW8Num150z0"/>
    <w:rPr>
      <w:rFonts w:ascii="Symbol" w:hAnsi="Symbol"/>
    </w:rPr>
  </w:style>
  <w:style w:type="character" w:customStyle="1" w:styleId="WW8Num152z0">
    <w:name w:val="WW8Num152z0"/>
    <w:rPr>
      <w:rFonts w:ascii="Symbol" w:hAnsi="Symbol"/>
    </w:rPr>
  </w:style>
  <w:style w:type="character" w:customStyle="1" w:styleId="WW8Num153z0">
    <w:name w:val="WW8Num153z0"/>
    <w:rPr>
      <w:rFonts w:ascii="Symbol" w:hAnsi="Symbol"/>
    </w:rPr>
  </w:style>
  <w:style w:type="character" w:customStyle="1" w:styleId="WW8Num154z0">
    <w:name w:val="WW8Num154z0"/>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Fontepargpadro1">
    <w:name w:val="Fonte parág. padrão1"/>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34">
    <w:name w:val="WW8Num34"/>
    <w:basedOn w:val="Semlista"/>
    <w:pPr>
      <w:numPr>
        <w:numId w:val="34"/>
      </w:numPr>
    </w:pPr>
  </w:style>
  <w:style w:type="numbering" w:customStyle="1" w:styleId="WW8Num35">
    <w:name w:val="WW8Num35"/>
    <w:basedOn w:val="Semlista"/>
    <w:pPr>
      <w:numPr>
        <w:numId w:val="35"/>
      </w:numPr>
    </w:pPr>
  </w:style>
  <w:style w:type="numbering" w:customStyle="1" w:styleId="WW8Num36">
    <w:name w:val="WW8Num36"/>
    <w:basedOn w:val="Semlista"/>
    <w:pPr>
      <w:numPr>
        <w:numId w:val="36"/>
      </w:numPr>
    </w:pPr>
  </w:style>
  <w:style w:type="numbering" w:customStyle="1" w:styleId="WW8Num37">
    <w:name w:val="WW8Num37"/>
    <w:basedOn w:val="Semlista"/>
    <w:pPr>
      <w:numPr>
        <w:numId w:val="37"/>
      </w:numPr>
    </w:pPr>
  </w:style>
  <w:style w:type="numbering" w:customStyle="1" w:styleId="WW8Num38">
    <w:name w:val="WW8Num38"/>
    <w:basedOn w:val="Semlista"/>
    <w:pPr>
      <w:numPr>
        <w:numId w:val="38"/>
      </w:numPr>
    </w:pPr>
  </w:style>
  <w:style w:type="numbering" w:customStyle="1" w:styleId="WW8Num39">
    <w:name w:val="WW8Num39"/>
    <w:basedOn w:val="Semlista"/>
    <w:pPr>
      <w:numPr>
        <w:numId w:val="39"/>
      </w:numPr>
    </w:pPr>
  </w:style>
  <w:style w:type="numbering" w:customStyle="1" w:styleId="WW8Num40">
    <w:name w:val="WW8Num40"/>
    <w:basedOn w:val="Semlista"/>
    <w:pPr>
      <w:numPr>
        <w:numId w:val="40"/>
      </w:numPr>
    </w:pPr>
  </w:style>
  <w:style w:type="numbering" w:customStyle="1" w:styleId="WW8Num41">
    <w:name w:val="WW8Num41"/>
    <w:basedOn w:val="Semlista"/>
    <w:pPr>
      <w:numPr>
        <w:numId w:val="41"/>
      </w:numPr>
    </w:pPr>
  </w:style>
  <w:style w:type="numbering" w:customStyle="1" w:styleId="WW8Num42">
    <w:name w:val="WW8Num42"/>
    <w:basedOn w:val="Semlista"/>
    <w:pPr>
      <w:numPr>
        <w:numId w:val="42"/>
      </w:numPr>
    </w:pPr>
  </w:style>
  <w:style w:type="numbering" w:customStyle="1" w:styleId="WW8Num43">
    <w:name w:val="WW8Num43"/>
    <w:basedOn w:val="Semlista"/>
    <w:pPr>
      <w:numPr>
        <w:numId w:val="43"/>
      </w:numPr>
    </w:pPr>
  </w:style>
  <w:style w:type="numbering" w:customStyle="1" w:styleId="WW8Num44">
    <w:name w:val="WW8Num44"/>
    <w:basedOn w:val="Semlista"/>
    <w:pPr>
      <w:numPr>
        <w:numId w:val="44"/>
      </w:numPr>
    </w:pPr>
  </w:style>
  <w:style w:type="numbering" w:customStyle="1" w:styleId="WW8Num45">
    <w:name w:val="WW8Num45"/>
    <w:basedOn w:val="Semlista"/>
    <w:pPr>
      <w:numPr>
        <w:numId w:val="45"/>
      </w:numPr>
    </w:pPr>
  </w:style>
  <w:style w:type="numbering" w:customStyle="1" w:styleId="WW8Num46">
    <w:name w:val="WW8Num46"/>
    <w:basedOn w:val="Semlista"/>
    <w:pPr>
      <w:numPr>
        <w:numId w:val="46"/>
      </w:numPr>
    </w:pPr>
  </w:style>
  <w:style w:type="numbering" w:customStyle="1" w:styleId="WW8Num47">
    <w:name w:val="WW8Num47"/>
    <w:basedOn w:val="Semlista"/>
    <w:pPr>
      <w:numPr>
        <w:numId w:val="47"/>
      </w:numPr>
    </w:pPr>
  </w:style>
  <w:style w:type="numbering" w:customStyle="1" w:styleId="WW8Num48">
    <w:name w:val="WW8Num48"/>
    <w:basedOn w:val="Semlista"/>
    <w:pPr>
      <w:numPr>
        <w:numId w:val="48"/>
      </w:numPr>
    </w:pPr>
  </w:style>
  <w:style w:type="numbering" w:customStyle="1" w:styleId="WW8Num49">
    <w:name w:val="WW8Num49"/>
    <w:basedOn w:val="Semlista"/>
    <w:pPr>
      <w:numPr>
        <w:numId w:val="49"/>
      </w:numPr>
    </w:pPr>
  </w:style>
  <w:style w:type="numbering" w:customStyle="1" w:styleId="WW8Num50">
    <w:name w:val="WW8Num50"/>
    <w:basedOn w:val="Semlista"/>
    <w:pPr>
      <w:numPr>
        <w:numId w:val="50"/>
      </w:numPr>
    </w:pPr>
  </w:style>
  <w:style w:type="numbering" w:customStyle="1" w:styleId="WW8Num51">
    <w:name w:val="WW8Num51"/>
    <w:basedOn w:val="Semlista"/>
    <w:pPr>
      <w:numPr>
        <w:numId w:val="51"/>
      </w:numPr>
    </w:pPr>
  </w:style>
  <w:style w:type="numbering" w:customStyle="1" w:styleId="WW8Num52">
    <w:name w:val="WW8Num52"/>
    <w:basedOn w:val="Semlista"/>
    <w:pPr>
      <w:numPr>
        <w:numId w:val="52"/>
      </w:numPr>
    </w:pPr>
  </w:style>
  <w:style w:type="numbering" w:customStyle="1" w:styleId="WW8Num53">
    <w:name w:val="WW8Num53"/>
    <w:basedOn w:val="Semlista"/>
    <w:pPr>
      <w:numPr>
        <w:numId w:val="53"/>
      </w:numPr>
    </w:pPr>
  </w:style>
  <w:style w:type="numbering" w:customStyle="1" w:styleId="WW8Num54">
    <w:name w:val="WW8Num54"/>
    <w:basedOn w:val="Semlista"/>
    <w:pPr>
      <w:numPr>
        <w:numId w:val="54"/>
      </w:numPr>
    </w:pPr>
  </w:style>
  <w:style w:type="numbering" w:customStyle="1" w:styleId="WW8Num55">
    <w:name w:val="WW8Num55"/>
    <w:basedOn w:val="Semlista"/>
    <w:pPr>
      <w:numPr>
        <w:numId w:val="55"/>
      </w:numPr>
    </w:pPr>
  </w:style>
  <w:style w:type="numbering" w:customStyle="1" w:styleId="WW8Num56">
    <w:name w:val="WW8Num56"/>
    <w:basedOn w:val="Semlista"/>
    <w:pPr>
      <w:numPr>
        <w:numId w:val="56"/>
      </w:numPr>
    </w:pPr>
  </w:style>
  <w:style w:type="numbering" w:customStyle="1" w:styleId="WW8Num57">
    <w:name w:val="WW8Num57"/>
    <w:basedOn w:val="Semlista"/>
    <w:pPr>
      <w:numPr>
        <w:numId w:val="57"/>
      </w:numPr>
    </w:pPr>
  </w:style>
  <w:style w:type="numbering" w:customStyle="1" w:styleId="WW8Num58">
    <w:name w:val="WW8Num58"/>
    <w:basedOn w:val="Semlista"/>
    <w:pPr>
      <w:numPr>
        <w:numId w:val="58"/>
      </w:numPr>
    </w:pPr>
  </w:style>
  <w:style w:type="numbering" w:customStyle="1" w:styleId="WW8Num59">
    <w:name w:val="WW8Num59"/>
    <w:basedOn w:val="Semlista"/>
    <w:pPr>
      <w:numPr>
        <w:numId w:val="59"/>
      </w:numPr>
    </w:pPr>
  </w:style>
  <w:style w:type="numbering" w:customStyle="1" w:styleId="WW8Num60">
    <w:name w:val="WW8Num60"/>
    <w:basedOn w:val="Semlista"/>
    <w:pPr>
      <w:numPr>
        <w:numId w:val="60"/>
      </w:numPr>
    </w:pPr>
  </w:style>
  <w:style w:type="numbering" w:customStyle="1" w:styleId="WW8Num61">
    <w:name w:val="WW8Num61"/>
    <w:basedOn w:val="Semlista"/>
    <w:pPr>
      <w:numPr>
        <w:numId w:val="61"/>
      </w:numPr>
    </w:pPr>
  </w:style>
  <w:style w:type="numbering" w:customStyle="1" w:styleId="WW8Num62">
    <w:name w:val="WW8Num62"/>
    <w:basedOn w:val="Semlista"/>
    <w:pPr>
      <w:numPr>
        <w:numId w:val="62"/>
      </w:numPr>
    </w:pPr>
  </w:style>
  <w:style w:type="numbering" w:customStyle="1" w:styleId="WW8Num63">
    <w:name w:val="WW8Num63"/>
    <w:basedOn w:val="Semlista"/>
    <w:pPr>
      <w:numPr>
        <w:numId w:val="63"/>
      </w:numPr>
    </w:pPr>
  </w:style>
  <w:style w:type="numbering" w:customStyle="1" w:styleId="WW8Num64">
    <w:name w:val="WW8Num64"/>
    <w:basedOn w:val="Semlista"/>
    <w:pPr>
      <w:numPr>
        <w:numId w:val="64"/>
      </w:numPr>
    </w:pPr>
  </w:style>
  <w:style w:type="numbering" w:customStyle="1" w:styleId="WW8Num65">
    <w:name w:val="WW8Num65"/>
    <w:basedOn w:val="Semlista"/>
    <w:pPr>
      <w:numPr>
        <w:numId w:val="65"/>
      </w:numPr>
    </w:pPr>
  </w:style>
  <w:style w:type="numbering" w:customStyle="1" w:styleId="WW8Num66">
    <w:name w:val="WW8Num66"/>
    <w:basedOn w:val="Semlista"/>
    <w:pPr>
      <w:numPr>
        <w:numId w:val="66"/>
      </w:numPr>
    </w:pPr>
  </w:style>
  <w:style w:type="numbering" w:customStyle="1" w:styleId="WW8Num67">
    <w:name w:val="WW8Num67"/>
    <w:basedOn w:val="Semlista"/>
    <w:pPr>
      <w:numPr>
        <w:numId w:val="67"/>
      </w:numPr>
    </w:pPr>
  </w:style>
  <w:style w:type="numbering" w:customStyle="1" w:styleId="WW8Num68">
    <w:name w:val="WW8Num68"/>
    <w:basedOn w:val="Semlista"/>
    <w:pPr>
      <w:numPr>
        <w:numId w:val="68"/>
      </w:numPr>
    </w:pPr>
  </w:style>
  <w:style w:type="numbering" w:customStyle="1" w:styleId="WW8Num69">
    <w:name w:val="WW8Num69"/>
    <w:basedOn w:val="Semlista"/>
    <w:pPr>
      <w:numPr>
        <w:numId w:val="69"/>
      </w:numPr>
    </w:pPr>
  </w:style>
  <w:style w:type="numbering" w:customStyle="1" w:styleId="WW8Num70">
    <w:name w:val="WW8Num70"/>
    <w:basedOn w:val="Semlista"/>
    <w:pPr>
      <w:numPr>
        <w:numId w:val="70"/>
      </w:numPr>
    </w:pPr>
  </w:style>
  <w:style w:type="numbering" w:customStyle="1" w:styleId="WW8Num71">
    <w:name w:val="WW8Num71"/>
    <w:basedOn w:val="Semlista"/>
    <w:pPr>
      <w:numPr>
        <w:numId w:val="71"/>
      </w:numPr>
    </w:pPr>
  </w:style>
  <w:style w:type="numbering" w:customStyle="1" w:styleId="WW8Num72">
    <w:name w:val="WW8Num72"/>
    <w:basedOn w:val="Semlista"/>
    <w:pPr>
      <w:numPr>
        <w:numId w:val="72"/>
      </w:numPr>
    </w:pPr>
  </w:style>
  <w:style w:type="numbering" w:customStyle="1" w:styleId="WW8Num73">
    <w:name w:val="WW8Num73"/>
    <w:basedOn w:val="Semlista"/>
    <w:pPr>
      <w:numPr>
        <w:numId w:val="73"/>
      </w:numPr>
    </w:pPr>
  </w:style>
  <w:style w:type="numbering" w:customStyle="1" w:styleId="WW8Num74">
    <w:name w:val="WW8Num74"/>
    <w:basedOn w:val="Semlista"/>
    <w:pPr>
      <w:numPr>
        <w:numId w:val="74"/>
      </w:numPr>
    </w:pPr>
  </w:style>
  <w:style w:type="numbering" w:customStyle="1" w:styleId="WW8Num75">
    <w:name w:val="WW8Num75"/>
    <w:basedOn w:val="Semlista"/>
    <w:pPr>
      <w:numPr>
        <w:numId w:val="75"/>
      </w:numPr>
    </w:pPr>
  </w:style>
  <w:style w:type="numbering" w:customStyle="1" w:styleId="WW8Num76">
    <w:name w:val="WW8Num76"/>
    <w:basedOn w:val="Semlista"/>
    <w:pPr>
      <w:numPr>
        <w:numId w:val="76"/>
      </w:numPr>
    </w:pPr>
  </w:style>
  <w:style w:type="numbering" w:customStyle="1" w:styleId="WW8Num77">
    <w:name w:val="WW8Num77"/>
    <w:basedOn w:val="Semlista"/>
    <w:pPr>
      <w:numPr>
        <w:numId w:val="77"/>
      </w:numPr>
    </w:pPr>
  </w:style>
  <w:style w:type="numbering" w:customStyle="1" w:styleId="WW8Num78">
    <w:name w:val="WW8Num78"/>
    <w:basedOn w:val="Semlista"/>
    <w:pPr>
      <w:numPr>
        <w:numId w:val="78"/>
      </w:numPr>
    </w:pPr>
  </w:style>
  <w:style w:type="numbering" w:customStyle="1" w:styleId="WW8Num79">
    <w:name w:val="WW8Num79"/>
    <w:basedOn w:val="Semlista"/>
    <w:pPr>
      <w:numPr>
        <w:numId w:val="79"/>
      </w:numPr>
    </w:pPr>
  </w:style>
  <w:style w:type="numbering" w:customStyle="1" w:styleId="WW8Num80">
    <w:name w:val="WW8Num80"/>
    <w:basedOn w:val="Semlista"/>
    <w:pPr>
      <w:numPr>
        <w:numId w:val="80"/>
      </w:numPr>
    </w:pPr>
  </w:style>
  <w:style w:type="numbering" w:customStyle="1" w:styleId="WW8Num81">
    <w:name w:val="WW8Num81"/>
    <w:basedOn w:val="Semlista"/>
    <w:pPr>
      <w:numPr>
        <w:numId w:val="81"/>
      </w:numPr>
    </w:pPr>
  </w:style>
  <w:style w:type="numbering" w:customStyle="1" w:styleId="WW8Num82">
    <w:name w:val="WW8Num82"/>
    <w:basedOn w:val="Semlista"/>
    <w:pPr>
      <w:numPr>
        <w:numId w:val="82"/>
      </w:numPr>
    </w:pPr>
  </w:style>
  <w:style w:type="numbering" w:customStyle="1" w:styleId="WW8Num83">
    <w:name w:val="WW8Num83"/>
    <w:basedOn w:val="Semlista"/>
    <w:pPr>
      <w:numPr>
        <w:numId w:val="83"/>
      </w:numPr>
    </w:pPr>
  </w:style>
  <w:style w:type="numbering" w:customStyle="1" w:styleId="WW8Num84">
    <w:name w:val="WW8Num84"/>
    <w:basedOn w:val="Semlista"/>
    <w:pPr>
      <w:numPr>
        <w:numId w:val="84"/>
      </w:numPr>
    </w:pPr>
  </w:style>
  <w:style w:type="numbering" w:customStyle="1" w:styleId="WW8Num85">
    <w:name w:val="WW8Num85"/>
    <w:basedOn w:val="Semlista"/>
    <w:pPr>
      <w:numPr>
        <w:numId w:val="85"/>
      </w:numPr>
    </w:pPr>
  </w:style>
  <w:style w:type="numbering" w:customStyle="1" w:styleId="WW8Num86">
    <w:name w:val="WW8Num86"/>
    <w:basedOn w:val="Semlista"/>
    <w:pPr>
      <w:numPr>
        <w:numId w:val="86"/>
      </w:numPr>
    </w:pPr>
  </w:style>
  <w:style w:type="numbering" w:customStyle="1" w:styleId="WW8Num87">
    <w:name w:val="WW8Num87"/>
    <w:basedOn w:val="Semlista"/>
    <w:pPr>
      <w:numPr>
        <w:numId w:val="87"/>
      </w:numPr>
    </w:pPr>
  </w:style>
  <w:style w:type="numbering" w:customStyle="1" w:styleId="WW8Num88">
    <w:name w:val="WW8Num88"/>
    <w:basedOn w:val="Semlista"/>
    <w:pPr>
      <w:numPr>
        <w:numId w:val="88"/>
      </w:numPr>
    </w:pPr>
  </w:style>
  <w:style w:type="numbering" w:customStyle="1" w:styleId="WW8Num89">
    <w:name w:val="WW8Num89"/>
    <w:basedOn w:val="Semlista"/>
    <w:pPr>
      <w:numPr>
        <w:numId w:val="89"/>
      </w:numPr>
    </w:pPr>
  </w:style>
  <w:style w:type="numbering" w:customStyle="1" w:styleId="WW8Num90">
    <w:name w:val="WW8Num90"/>
    <w:basedOn w:val="Semlista"/>
    <w:pPr>
      <w:numPr>
        <w:numId w:val="90"/>
      </w:numPr>
    </w:pPr>
  </w:style>
  <w:style w:type="numbering" w:customStyle="1" w:styleId="WW8Num91">
    <w:name w:val="WW8Num91"/>
    <w:basedOn w:val="Semlista"/>
    <w:pPr>
      <w:numPr>
        <w:numId w:val="91"/>
      </w:numPr>
    </w:pPr>
  </w:style>
  <w:style w:type="numbering" w:customStyle="1" w:styleId="WW8Num92">
    <w:name w:val="WW8Num92"/>
    <w:basedOn w:val="Semlista"/>
    <w:pPr>
      <w:numPr>
        <w:numId w:val="92"/>
      </w:numPr>
    </w:pPr>
  </w:style>
  <w:style w:type="numbering" w:customStyle="1" w:styleId="WW8Num93">
    <w:name w:val="WW8Num93"/>
    <w:basedOn w:val="Semlista"/>
    <w:pPr>
      <w:numPr>
        <w:numId w:val="93"/>
      </w:numPr>
    </w:pPr>
  </w:style>
  <w:style w:type="numbering" w:customStyle="1" w:styleId="WW8Num94">
    <w:name w:val="WW8Num94"/>
    <w:basedOn w:val="Semlista"/>
    <w:pPr>
      <w:numPr>
        <w:numId w:val="94"/>
      </w:numPr>
    </w:pPr>
  </w:style>
  <w:style w:type="numbering" w:customStyle="1" w:styleId="WW8Num95">
    <w:name w:val="WW8Num95"/>
    <w:basedOn w:val="Semlista"/>
    <w:pPr>
      <w:numPr>
        <w:numId w:val="95"/>
      </w:numPr>
    </w:pPr>
  </w:style>
  <w:style w:type="numbering" w:customStyle="1" w:styleId="WW8Num96">
    <w:name w:val="WW8Num96"/>
    <w:basedOn w:val="Semlista"/>
    <w:pPr>
      <w:numPr>
        <w:numId w:val="96"/>
      </w:numPr>
    </w:pPr>
  </w:style>
  <w:style w:type="numbering" w:customStyle="1" w:styleId="WW8Num97">
    <w:name w:val="WW8Num97"/>
    <w:basedOn w:val="Semlista"/>
    <w:pPr>
      <w:numPr>
        <w:numId w:val="97"/>
      </w:numPr>
    </w:pPr>
  </w:style>
  <w:style w:type="numbering" w:customStyle="1" w:styleId="WW8Num98">
    <w:name w:val="WW8Num98"/>
    <w:basedOn w:val="Semlista"/>
    <w:pPr>
      <w:numPr>
        <w:numId w:val="98"/>
      </w:numPr>
    </w:pPr>
  </w:style>
  <w:style w:type="numbering" w:customStyle="1" w:styleId="WW8Num99">
    <w:name w:val="WW8Num99"/>
    <w:basedOn w:val="Semlista"/>
    <w:pPr>
      <w:numPr>
        <w:numId w:val="99"/>
      </w:numPr>
    </w:pPr>
  </w:style>
  <w:style w:type="numbering" w:customStyle="1" w:styleId="WW8Num100">
    <w:name w:val="WW8Num100"/>
    <w:basedOn w:val="Semlista"/>
    <w:pPr>
      <w:numPr>
        <w:numId w:val="100"/>
      </w:numPr>
    </w:pPr>
  </w:style>
  <w:style w:type="numbering" w:customStyle="1" w:styleId="WW8Num101">
    <w:name w:val="WW8Num101"/>
    <w:basedOn w:val="Semlista"/>
    <w:pPr>
      <w:numPr>
        <w:numId w:val="101"/>
      </w:numPr>
    </w:pPr>
  </w:style>
  <w:style w:type="numbering" w:customStyle="1" w:styleId="WW8Num102">
    <w:name w:val="WW8Num102"/>
    <w:basedOn w:val="Semlista"/>
    <w:pPr>
      <w:numPr>
        <w:numId w:val="102"/>
      </w:numPr>
    </w:pPr>
  </w:style>
  <w:style w:type="numbering" w:customStyle="1" w:styleId="WW8Num103">
    <w:name w:val="WW8Num103"/>
    <w:basedOn w:val="Semlista"/>
    <w:pPr>
      <w:numPr>
        <w:numId w:val="103"/>
      </w:numPr>
    </w:pPr>
  </w:style>
  <w:style w:type="numbering" w:customStyle="1" w:styleId="WW8Num104">
    <w:name w:val="WW8Num104"/>
    <w:basedOn w:val="Semlista"/>
    <w:pPr>
      <w:numPr>
        <w:numId w:val="104"/>
      </w:numPr>
    </w:pPr>
  </w:style>
  <w:style w:type="numbering" w:customStyle="1" w:styleId="WW8Num105">
    <w:name w:val="WW8Num105"/>
    <w:basedOn w:val="Semlista"/>
    <w:pPr>
      <w:numPr>
        <w:numId w:val="105"/>
      </w:numPr>
    </w:pPr>
  </w:style>
  <w:style w:type="numbering" w:customStyle="1" w:styleId="WW8Num106">
    <w:name w:val="WW8Num106"/>
    <w:basedOn w:val="Semlista"/>
    <w:pPr>
      <w:numPr>
        <w:numId w:val="106"/>
      </w:numPr>
    </w:pPr>
  </w:style>
  <w:style w:type="numbering" w:customStyle="1" w:styleId="WW8Num107">
    <w:name w:val="WW8Num107"/>
    <w:basedOn w:val="Semlista"/>
    <w:pPr>
      <w:numPr>
        <w:numId w:val="107"/>
      </w:numPr>
    </w:pPr>
  </w:style>
  <w:style w:type="numbering" w:customStyle="1" w:styleId="WW8Num108">
    <w:name w:val="WW8Num108"/>
    <w:basedOn w:val="Semlista"/>
    <w:pPr>
      <w:numPr>
        <w:numId w:val="108"/>
      </w:numPr>
    </w:pPr>
  </w:style>
  <w:style w:type="numbering" w:customStyle="1" w:styleId="WW8Num109">
    <w:name w:val="WW8Num109"/>
    <w:basedOn w:val="Semlista"/>
    <w:pPr>
      <w:numPr>
        <w:numId w:val="109"/>
      </w:numPr>
    </w:pPr>
  </w:style>
  <w:style w:type="numbering" w:customStyle="1" w:styleId="WW8Num110">
    <w:name w:val="WW8Num110"/>
    <w:basedOn w:val="Semlista"/>
    <w:pPr>
      <w:numPr>
        <w:numId w:val="110"/>
      </w:numPr>
    </w:pPr>
  </w:style>
  <w:style w:type="numbering" w:customStyle="1" w:styleId="WW8Num111">
    <w:name w:val="WW8Num111"/>
    <w:basedOn w:val="Semlista"/>
    <w:pPr>
      <w:numPr>
        <w:numId w:val="111"/>
      </w:numPr>
    </w:pPr>
  </w:style>
  <w:style w:type="numbering" w:customStyle="1" w:styleId="WW8Num112">
    <w:name w:val="WW8Num112"/>
    <w:basedOn w:val="Semlista"/>
    <w:pPr>
      <w:numPr>
        <w:numId w:val="112"/>
      </w:numPr>
    </w:pPr>
  </w:style>
  <w:style w:type="numbering" w:customStyle="1" w:styleId="WW8Num113">
    <w:name w:val="WW8Num113"/>
    <w:basedOn w:val="Semlista"/>
    <w:pPr>
      <w:numPr>
        <w:numId w:val="113"/>
      </w:numPr>
    </w:pPr>
  </w:style>
  <w:style w:type="numbering" w:customStyle="1" w:styleId="WW8Num114">
    <w:name w:val="WW8Num114"/>
    <w:basedOn w:val="Semlista"/>
    <w:pPr>
      <w:numPr>
        <w:numId w:val="114"/>
      </w:numPr>
    </w:pPr>
  </w:style>
  <w:style w:type="numbering" w:customStyle="1" w:styleId="WW8Num115">
    <w:name w:val="WW8Num115"/>
    <w:basedOn w:val="Semlista"/>
    <w:pPr>
      <w:numPr>
        <w:numId w:val="115"/>
      </w:numPr>
    </w:pPr>
  </w:style>
  <w:style w:type="numbering" w:customStyle="1" w:styleId="WW8Num116">
    <w:name w:val="WW8Num116"/>
    <w:basedOn w:val="Semlista"/>
    <w:pPr>
      <w:numPr>
        <w:numId w:val="116"/>
      </w:numPr>
    </w:pPr>
  </w:style>
  <w:style w:type="numbering" w:customStyle="1" w:styleId="WW8Num117">
    <w:name w:val="WW8Num117"/>
    <w:basedOn w:val="Semlista"/>
    <w:pPr>
      <w:numPr>
        <w:numId w:val="117"/>
      </w:numPr>
    </w:pPr>
  </w:style>
  <w:style w:type="numbering" w:customStyle="1" w:styleId="WW8Num118">
    <w:name w:val="WW8Num118"/>
    <w:basedOn w:val="Semlista"/>
    <w:pPr>
      <w:numPr>
        <w:numId w:val="118"/>
      </w:numPr>
    </w:pPr>
  </w:style>
  <w:style w:type="numbering" w:customStyle="1" w:styleId="WW8Num119">
    <w:name w:val="WW8Num119"/>
    <w:basedOn w:val="Semlista"/>
    <w:pPr>
      <w:numPr>
        <w:numId w:val="119"/>
      </w:numPr>
    </w:pPr>
  </w:style>
  <w:style w:type="numbering" w:customStyle="1" w:styleId="WW8Num120">
    <w:name w:val="WW8Num120"/>
    <w:basedOn w:val="Semlista"/>
    <w:pPr>
      <w:numPr>
        <w:numId w:val="120"/>
      </w:numPr>
    </w:pPr>
  </w:style>
  <w:style w:type="numbering" w:customStyle="1" w:styleId="WW8Num121">
    <w:name w:val="WW8Num121"/>
    <w:basedOn w:val="Semlista"/>
    <w:pPr>
      <w:numPr>
        <w:numId w:val="121"/>
      </w:numPr>
    </w:pPr>
  </w:style>
  <w:style w:type="numbering" w:customStyle="1" w:styleId="WW8Num122">
    <w:name w:val="WW8Num122"/>
    <w:basedOn w:val="Semlista"/>
    <w:pPr>
      <w:numPr>
        <w:numId w:val="122"/>
      </w:numPr>
    </w:pPr>
  </w:style>
  <w:style w:type="numbering" w:customStyle="1" w:styleId="WW8Num123">
    <w:name w:val="WW8Num123"/>
    <w:basedOn w:val="Semlista"/>
    <w:pPr>
      <w:numPr>
        <w:numId w:val="123"/>
      </w:numPr>
    </w:pPr>
  </w:style>
  <w:style w:type="numbering" w:customStyle="1" w:styleId="WW8Num124">
    <w:name w:val="WW8Num124"/>
    <w:basedOn w:val="Semlista"/>
    <w:pPr>
      <w:numPr>
        <w:numId w:val="124"/>
      </w:numPr>
    </w:pPr>
  </w:style>
  <w:style w:type="numbering" w:customStyle="1" w:styleId="WW8Num125">
    <w:name w:val="WW8Num125"/>
    <w:basedOn w:val="Semlista"/>
    <w:pPr>
      <w:numPr>
        <w:numId w:val="125"/>
      </w:numPr>
    </w:pPr>
  </w:style>
  <w:style w:type="numbering" w:customStyle="1" w:styleId="WW8Num126">
    <w:name w:val="WW8Num126"/>
    <w:basedOn w:val="Semlista"/>
    <w:pPr>
      <w:numPr>
        <w:numId w:val="126"/>
      </w:numPr>
    </w:pPr>
  </w:style>
  <w:style w:type="numbering" w:customStyle="1" w:styleId="WW8Num127">
    <w:name w:val="WW8Num127"/>
    <w:basedOn w:val="Semlista"/>
    <w:pPr>
      <w:numPr>
        <w:numId w:val="127"/>
      </w:numPr>
    </w:pPr>
  </w:style>
  <w:style w:type="numbering" w:customStyle="1" w:styleId="WW8Num128">
    <w:name w:val="WW8Num128"/>
    <w:basedOn w:val="Semlista"/>
    <w:pPr>
      <w:numPr>
        <w:numId w:val="128"/>
      </w:numPr>
    </w:pPr>
  </w:style>
  <w:style w:type="numbering" w:customStyle="1" w:styleId="WW8Num129">
    <w:name w:val="WW8Num129"/>
    <w:basedOn w:val="Semlista"/>
    <w:pPr>
      <w:numPr>
        <w:numId w:val="129"/>
      </w:numPr>
    </w:pPr>
  </w:style>
  <w:style w:type="numbering" w:customStyle="1" w:styleId="WW8Num130">
    <w:name w:val="WW8Num130"/>
    <w:basedOn w:val="Semlista"/>
    <w:pPr>
      <w:numPr>
        <w:numId w:val="130"/>
      </w:numPr>
    </w:pPr>
  </w:style>
  <w:style w:type="numbering" w:customStyle="1" w:styleId="WW8Num131">
    <w:name w:val="WW8Num131"/>
    <w:basedOn w:val="Semlista"/>
    <w:pPr>
      <w:numPr>
        <w:numId w:val="131"/>
      </w:numPr>
    </w:pPr>
  </w:style>
  <w:style w:type="numbering" w:customStyle="1" w:styleId="WW8Num132">
    <w:name w:val="WW8Num132"/>
    <w:basedOn w:val="Semlista"/>
    <w:pPr>
      <w:numPr>
        <w:numId w:val="132"/>
      </w:numPr>
    </w:pPr>
  </w:style>
  <w:style w:type="numbering" w:customStyle="1" w:styleId="WW8Num133">
    <w:name w:val="WW8Num133"/>
    <w:basedOn w:val="Semlista"/>
    <w:pPr>
      <w:numPr>
        <w:numId w:val="133"/>
      </w:numPr>
    </w:pPr>
  </w:style>
  <w:style w:type="numbering" w:customStyle="1" w:styleId="WW8Num134">
    <w:name w:val="WW8Num134"/>
    <w:basedOn w:val="Semlista"/>
    <w:pPr>
      <w:numPr>
        <w:numId w:val="134"/>
      </w:numPr>
    </w:pPr>
  </w:style>
  <w:style w:type="numbering" w:customStyle="1" w:styleId="WW8Num135">
    <w:name w:val="WW8Num135"/>
    <w:basedOn w:val="Semlista"/>
    <w:pPr>
      <w:numPr>
        <w:numId w:val="135"/>
      </w:numPr>
    </w:pPr>
  </w:style>
  <w:style w:type="numbering" w:customStyle="1" w:styleId="WW8Num136">
    <w:name w:val="WW8Num136"/>
    <w:basedOn w:val="Semlista"/>
    <w:pPr>
      <w:numPr>
        <w:numId w:val="136"/>
      </w:numPr>
    </w:pPr>
  </w:style>
  <w:style w:type="numbering" w:customStyle="1" w:styleId="WW8Num137">
    <w:name w:val="WW8Num137"/>
    <w:basedOn w:val="Semlista"/>
    <w:pPr>
      <w:numPr>
        <w:numId w:val="137"/>
      </w:numPr>
    </w:pPr>
  </w:style>
  <w:style w:type="numbering" w:customStyle="1" w:styleId="WW8Num138">
    <w:name w:val="WW8Num138"/>
    <w:basedOn w:val="Semlista"/>
    <w:pPr>
      <w:numPr>
        <w:numId w:val="138"/>
      </w:numPr>
    </w:pPr>
  </w:style>
  <w:style w:type="numbering" w:customStyle="1" w:styleId="WW8Num139">
    <w:name w:val="WW8Num139"/>
    <w:basedOn w:val="Semlista"/>
    <w:pPr>
      <w:numPr>
        <w:numId w:val="139"/>
      </w:numPr>
    </w:pPr>
  </w:style>
  <w:style w:type="numbering" w:customStyle="1" w:styleId="WW8Num140">
    <w:name w:val="WW8Num140"/>
    <w:basedOn w:val="Semlista"/>
    <w:pPr>
      <w:numPr>
        <w:numId w:val="140"/>
      </w:numPr>
    </w:pPr>
  </w:style>
  <w:style w:type="numbering" w:customStyle="1" w:styleId="WW8Num141">
    <w:name w:val="WW8Num141"/>
    <w:basedOn w:val="Semlista"/>
    <w:pPr>
      <w:numPr>
        <w:numId w:val="141"/>
      </w:numPr>
    </w:pPr>
  </w:style>
  <w:style w:type="numbering" w:customStyle="1" w:styleId="WW8Num142">
    <w:name w:val="WW8Num142"/>
    <w:basedOn w:val="Semlista"/>
    <w:pPr>
      <w:numPr>
        <w:numId w:val="142"/>
      </w:numPr>
    </w:pPr>
  </w:style>
  <w:style w:type="numbering" w:customStyle="1" w:styleId="WW8Num143">
    <w:name w:val="WW8Num143"/>
    <w:basedOn w:val="Semlista"/>
    <w:pPr>
      <w:numPr>
        <w:numId w:val="143"/>
      </w:numPr>
    </w:pPr>
  </w:style>
  <w:style w:type="numbering" w:customStyle="1" w:styleId="WW8Num144">
    <w:name w:val="WW8Num144"/>
    <w:basedOn w:val="Semlista"/>
    <w:pPr>
      <w:numPr>
        <w:numId w:val="144"/>
      </w:numPr>
    </w:pPr>
  </w:style>
  <w:style w:type="numbering" w:customStyle="1" w:styleId="WW8Num145">
    <w:name w:val="WW8Num145"/>
    <w:basedOn w:val="Semlista"/>
    <w:pPr>
      <w:numPr>
        <w:numId w:val="145"/>
      </w:numPr>
    </w:pPr>
  </w:style>
  <w:style w:type="numbering" w:customStyle="1" w:styleId="WW8Num146">
    <w:name w:val="WW8Num146"/>
    <w:basedOn w:val="Semlista"/>
    <w:pPr>
      <w:numPr>
        <w:numId w:val="146"/>
      </w:numPr>
    </w:pPr>
  </w:style>
  <w:style w:type="numbering" w:customStyle="1" w:styleId="WW8Num147">
    <w:name w:val="WW8Num147"/>
    <w:basedOn w:val="Semlista"/>
    <w:pPr>
      <w:numPr>
        <w:numId w:val="147"/>
      </w:numPr>
    </w:pPr>
  </w:style>
  <w:style w:type="numbering" w:customStyle="1" w:styleId="WW8Num148">
    <w:name w:val="WW8Num148"/>
    <w:basedOn w:val="Semlista"/>
    <w:pPr>
      <w:numPr>
        <w:numId w:val="148"/>
      </w:numPr>
    </w:pPr>
  </w:style>
  <w:style w:type="numbering" w:customStyle="1" w:styleId="WW8Num149">
    <w:name w:val="WW8Num149"/>
    <w:basedOn w:val="Semlista"/>
    <w:pPr>
      <w:numPr>
        <w:numId w:val="149"/>
      </w:numPr>
    </w:pPr>
  </w:style>
  <w:style w:type="numbering" w:customStyle="1" w:styleId="WW8Num150">
    <w:name w:val="WW8Num150"/>
    <w:basedOn w:val="Semlista"/>
    <w:pPr>
      <w:numPr>
        <w:numId w:val="150"/>
      </w:numPr>
    </w:pPr>
  </w:style>
  <w:style w:type="numbering" w:customStyle="1" w:styleId="WW8Num151">
    <w:name w:val="WW8Num151"/>
    <w:basedOn w:val="Semlista"/>
    <w:pPr>
      <w:numPr>
        <w:numId w:val="151"/>
      </w:numPr>
    </w:pPr>
  </w:style>
  <w:style w:type="numbering" w:customStyle="1" w:styleId="WW8Num152">
    <w:name w:val="WW8Num152"/>
    <w:basedOn w:val="Semlista"/>
    <w:pPr>
      <w:numPr>
        <w:numId w:val="152"/>
      </w:numPr>
    </w:pPr>
  </w:style>
  <w:style w:type="numbering" w:customStyle="1" w:styleId="WW8Num153">
    <w:name w:val="WW8Num153"/>
    <w:basedOn w:val="Semlista"/>
    <w:pPr>
      <w:numPr>
        <w:numId w:val="153"/>
      </w:numPr>
    </w:pPr>
  </w:style>
  <w:style w:type="numbering" w:customStyle="1" w:styleId="WW8Num154">
    <w:name w:val="WW8Num154"/>
    <w:basedOn w:val="Semlista"/>
    <w:pPr>
      <w:numPr>
        <w:numId w:val="154"/>
      </w:numPr>
    </w:pPr>
  </w:style>
  <w:style w:type="numbering" w:customStyle="1" w:styleId="WW8Num155">
    <w:name w:val="WW8Num155"/>
    <w:basedOn w:val="Semlista"/>
    <w:pPr>
      <w:numPr>
        <w:numId w:val="155"/>
      </w:numPr>
    </w:pPr>
  </w:style>
  <w:style w:type="paragraph" w:styleId="Textodebalo">
    <w:name w:val="Balloon Text"/>
    <w:basedOn w:val="Normal"/>
    <w:link w:val="TextodebaloChar"/>
    <w:uiPriority w:val="99"/>
    <w:semiHidden/>
    <w:unhideWhenUsed/>
    <w:rsid w:val="0073036D"/>
    <w:rPr>
      <w:rFonts w:ascii="Tahoma" w:hAnsi="Tahoma"/>
      <w:sz w:val="16"/>
      <w:szCs w:val="16"/>
    </w:rPr>
  </w:style>
  <w:style w:type="character" w:customStyle="1" w:styleId="TextodebaloChar">
    <w:name w:val="Texto de balão Char"/>
    <w:link w:val="Textodebalo"/>
    <w:uiPriority w:val="99"/>
    <w:semiHidden/>
    <w:rsid w:val="0073036D"/>
    <w:rPr>
      <w:rFonts w:ascii="Tahoma" w:hAnsi="Tahoma"/>
      <w:sz w:val="16"/>
      <w:szCs w:val="16"/>
    </w:rPr>
  </w:style>
  <w:style w:type="paragraph" w:styleId="NormalWeb">
    <w:name w:val="Normal (Web)"/>
    <w:basedOn w:val="Normal"/>
    <w:uiPriority w:val="99"/>
    <w:semiHidden/>
    <w:unhideWhenUsed/>
    <w:rsid w:val="00004D2B"/>
    <w:pPr>
      <w:widowControl/>
      <w:suppressAutoHyphens w:val="0"/>
      <w:autoSpaceDN/>
      <w:spacing w:before="100" w:beforeAutospacing="1" w:after="100" w:afterAutospacing="1"/>
      <w:textAlignment w:val="auto"/>
    </w:pPr>
    <w:rPr>
      <w:rFonts w:eastAsia="Times New Roman" w:cs="Times New Roman"/>
      <w:kern w:val="0"/>
      <w:lang w:bidi="ar-SA"/>
    </w:rPr>
  </w:style>
  <w:style w:type="character" w:customStyle="1" w:styleId="shorttext">
    <w:name w:val="short_text"/>
    <w:rsid w:val="0086441E"/>
  </w:style>
  <w:style w:type="character" w:customStyle="1" w:styleId="hps">
    <w:name w:val="hps"/>
    <w:rsid w:val="0086441E"/>
  </w:style>
  <w:style w:type="character" w:styleId="Refdecomentrio">
    <w:name w:val="annotation reference"/>
    <w:uiPriority w:val="99"/>
    <w:semiHidden/>
    <w:unhideWhenUsed/>
    <w:rsid w:val="00E61CB8"/>
    <w:rPr>
      <w:sz w:val="16"/>
      <w:szCs w:val="16"/>
    </w:rPr>
  </w:style>
  <w:style w:type="paragraph" w:styleId="Textodecomentrio">
    <w:name w:val="annotation text"/>
    <w:basedOn w:val="Normal"/>
    <w:link w:val="TextodecomentrioChar"/>
    <w:uiPriority w:val="99"/>
    <w:semiHidden/>
    <w:unhideWhenUsed/>
    <w:rsid w:val="00E61CB8"/>
    <w:rPr>
      <w:sz w:val="20"/>
      <w:szCs w:val="20"/>
    </w:rPr>
  </w:style>
  <w:style w:type="character" w:customStyle="1" w:styleId="TextodecomentrioChar">
    <w:name w:val="Texto de comentário Char"/>
    <w:link w:val="Textodecomentrio"/>
    <w:uiPriority w:val="99"/>
    <w:semiHidden/>
    <w:rsid w:val="00E61CB8"/>
    <w:rPr>
      <w:kern w:val="3"/>
      <w:lang w:bidi="pt-BR"/>
    </w:rPr>
  </w:style>
  <w:style w:type="paragraph" w:styleId="Assuntodocomentrio">
    <w:name w:val="annotation subject"/>
    <w:basedOn w:val="Textodecomentrio"/>
    <w:next w:val="Textodecomentrio"/>
    <w:link w:val="AssuntodocomentrioChar"/>
    <w:uiPriority w:val="99"/>
    <w:semiHidden/>
    <w:unhideWhenUsed/>
    <w:rsid w:val="00E61CB8"/>
    <w:rPr>
      <w:b/>
      <w:bCs/>
    </w:rPr>
  </w:style>
  <w:style w:type="character" w:customStyle="1" w:styleId="AssuntodocomentrioChar">
    <w:name w:val="Assunto do comentário Char"/>
    <w:link w:val="Assuntodocomentrio"/>
    <w:uiPriority w:val="99"/>
    <w:semiHidden/>
    <w:rsid w:val="00E61CB8"/>
    <w:rPr>
      <w:b/>
      <w:bCs/>
      <w:kern w:val="3"/>
      <w:lang w:bidi="pt-BR"/>
    </w:rPr>
  </w:style>
  <w:style w:type="table" w:styleId="Tabelacomgrade">
    <w:name w:val="Table Grid"/>
    <w:basedOn w:val="Tabelanormal"/>
    <w:uiPriority w:val="59"/>
    <w:rsid w:val="00E50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36DB"/>
    <w:rPr>
      <w:color w:val="0000FF"/>
      <w:u w:val="single"/>
    </w:rPr>
  </w:style>
  <w:style w:type="character" w:styleId="nfaseSutil">
    <w:name w:val="Subtle Emphasis"/>
    <w:uiPriority w:val="19"/>
    <w:qFormat/>
    <w:rsid w:val="00DE19D7"/>
    <w:rPr>
      <w:i/>
      <w:iCs/>
      <w:color w:val="808080"/>
    </w:rPr>
  </w:style>
  <w:style w:type="character" w:customStyle="1" w:styleId="CabealhoChar">
    <w:name w:val="Cabeçalho Char"/>
    <w:link w:val="Cabealho"/>
    <w:uiPriority w:val="99"/>
    <w:rsid w:val="00995827"/>
    <w:rPr>
      <w:rFonts w:eastAsia="Times New Roman" w:cs="Times New Roman"/>
      <w:kern w:val="3"/>
      <w:lang w:bidi="pt-BR"/>
    </w:rPr>
  </w:style>
  <w:style w:type="character" w:customStyle="1" w:styleId="RodapChar">
    <w:name w:val="Rodapé Char"/>
    <w:link w:val="Rodap"/>
    <w:uiPriority w:val="99"/>
    <w:rsid w:val="00995827"/>
    <w:rPr>
      <w:rFonts w:eastAsia="Times New Roman" w:cs="Times New Roman"/>
      <w:kern w:val="3"/>
      <w:lang w:bidi="pt-BR"/>
    </w:rPr>
  </w:style>
  <w:style w:type="paragraph" w:styleId="PargrafodaLista">
    <w:name w:val="List Paragraph"/>
    <w:aliases w:val="Texto em Bullets"/>
    <w:basedOn w:val="Normal"/>
    <w:uiPriority w:val="34"/>
    <w:qFormat/>
    <w:rsid w:val="003C5A5E"/>
    <w:pPr>
      <w:widowControl/>
      <w:suppressAutoHyphens w:val="0"/>
      <w:autoSpaceDN/>
      <w:spacing w:after="200" w:line="276" w:lineRule="auto"/>
      <w:ind w:left="720"/>
      <w:contextualSpacing/>
      <w:textAlignment w:val="auto"/>
    </w:pPr>
    <w:rPr>
      <w:rFonts w:ascii="Arial" w:eastAsia="Calibri" w:hAnsi="Arial" w:cs="Times New Roman"/>
      <w:kern w:val="0"/>
      <w:sz w:val="22"/>
      <w:szCs w:val="22"/>
      <w:lang w:eastAsia="en-US" w:bidi="ar-SA"/>
    </w:rPr>
  </w:style>
  <w:style w:type="paragraph" w:styleId="Corpodetexto">
    <w:name w:val="Body Text"/>
    <w:basedOn w:val="Normal"/>
    <w:link w:val="CorpodetextoChar"/>
    <w:uiPriority w:val="99"/>
    <w:semiHidden/>
    <w:unhideWhenUsed/>
    <w:rsid w:val="006C1C6A"/>
    <w:pPr>
      <w:spacing w:after="120"/>
    </w:pPr>
  </w:style>
  <w:style w:type="character" w:customStyle="1" w:styleId="CorpodetextoChar">
    <w:name w:val="Corpo de texto Char"/>
    <w:link w:val="Corpodetexto"/>
    <w:uiPriority w:val="99"/>
    <w:semiHidden/>
    <w:rsid w:val="006C1C6A"/>
    <w:rPr>
      <w:kern w:val="3"/>
      <w:sz w:val="24"/>
      <w:szCs w:val="24"/>
      <w:lang w:bidi="pt-BR"/>
    </w:rPr>
  </w:style>
  <w:style w:type="paragraph" w:customStyle="1" w:styleId="Negrito14">
    <w:name w:val="Negrito14"/>
    <w:basedOn w:val="Normal"/>
    <w:next w:val="Normal"/>
    <w:rsid w:val="00D41877"/>
    <w:pPr>
      <w:widowControl/>
      <w:tabs>
        <w:tab w:val="left" w:pos="426"/>
      </w:tabs>
      <w:suppressAutoHyphens w:val="0"/>
      <w:autoSpaceDN/>
      <w:jc w:val="both"/>
      <w:textAlignment w:val="auto"/>
    </w:pPr>
    <w:rPr>
      <w:rFonts w:ascii="Arial" w:eastAsia="Times New Roman" w:hAnsi="Arial" w:cs="Times New Roman"/>
      <w:b/>
      <w:kern w:val="0"/>
      <w:sz w:val="28"/>
      <w:szCs w:val="20"/>
      <w:lang w:bidi="ar-SA"/>
    </w:rPr>
  </w:style>
  <w:style w:type="paragraph" w:customStyle="1" w:styleId="Ttulo11">
    <w:name w:val="Título 11"/>
    <w:basedOn w:val="Normal"/>
    <w:rsid w:val="00D41877"/>
    <w:pPr>
      <w:suppressAutoHyphens w:val="0"/>
      <w:autoSpaceDN/>
      <w:jc w:val="both"/>
      <w:textAlignment w:val="auto"/>
    </w:pPr>
    <w:rPr>
      <w:rFonts w:ascii="Arial" w:eastAsia="Times New Roman" w:hAnsi="Arial" w:cs="Times New Roman"/>
      <w:b/>
      <w:snapToGrid w:val="0"/>
      <w:kern w:val="0"/>
      <w:sz w:val="22"/>
      <w:szCs w:val="20"/>
      <w:lang w:bidi="ar-SA"/>
    </w:rPr>
  </w:style>
  <w:style w:type="paragraph" w:customStyle="1" w:styleId="Parag075">
    <w:name w:val="Parag075"/>
    <w:basedOn w:val="Normal"/>
    <w:next w:val="Normal"/>
    <w:rsid w:val="00FA6958"/>
    <w:pPr>
      <w:widowControl/>
      <w:tabs>
        <w:tab w:val="left" w:pos="993"/>
      </w:tabs>
      <w:suppressAutoHyphens w:val="0"/>
      <w:autoSpaceDN/>
      <w:ind w:left="426"/>
      <w:jc w:val="both"/>
      <w:textAlignment w:val="auto"/>
    </w:pPr>
    <w:rPr>
      <w:rFonts w:ascii="Arial" w:eastAsia="Times New Roman" w:hAnsi="Arial" w:cs="Times New Roman"/>
      <w:caps/>
      <w:kern w:val="0"/>
      <w:szCs w:val="20"/>
      <w:lang w:bidi="ar-SA"/>
    </w:rPr>
  </w:style>
  <w:style w:type="paragraph" w:customStyle="1" w:styleId="Corpodetexto21">
    <w:name w:val="Corpo de texto 21"/>
    <w:basedOn w:val="Normal"/>
    <w:rsid w:val="00FA6958"/>
    <w:pPr>
      <w:suppressAutoHyphens w:val="0"/>
      <w:autoSpaceDN/>
      <w:jc w:val="both"/>
      <w:textAlignment w:val="auto"/>
    </w:pPr>
    <w:rPr>
      <w:rFonts w:ascii="Arial" w:eastAsia="Times New Roman" w:hAnsi="Arial" w:cs="Times New Roman"/>
      <w:kern w:val="0"/>
      <w:sz w:val="22"/>
      <w:szCs w:val="20"/>
      <w:lang w:bidi="ar-SA"/>
    </w:rPr>
  </w:style>
  <w:style w:type="character" w:styleId="Forte">
    <w:name w:val="Strong"/>
    <w:basedOn w:val="Fontepargpadro"/>
    <w:uiPriority w:val="22"/>
    <w:qFormat/>
    <w:rsid w:val="00BA7D89"/>
    <w:rPr>
      <w:b/>
      <w:bCs/>
    </w:rPr>
  </w:style>
  <w:style w:type="paragraph" w:customStyle="1" w:styleId="Corpodetexto22">
    <w:name w:val="Corpo de texto 22"/>
    <w:basedOn w:val="Normal"/>
    <w:rsid w:val="00CE4E91"/>
    <w:pPr>
      <w:suppressAutoHyphens w:val="0"/>
      <w:autoSpaceDN/>
      <w:jc w:val="both"/>
      <w:textAlignment w:val="auto"/>
    </w:pPr>
    <w:rPr>
      <w:rFonts w:ascii="Arial" w:eastAsia="Times New Roman" w:hAnsi="Arial" w:cs="Times New Roman"/>
      <w:kern w:val="0"/>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900">
      <w:bodyDiv w:val="1"/>
      <w:marLeft w:val="0"/>
      <w:marRight w:val="0"/>
      <w:marTop w:val="0"/>
      <w:marBottom w:val="0"/>
      <w:divBdr>
        <w:top w:val="none" w:sz="0" w:space="0" w:color="auto"/>
        <w:left w:val="none" w:sz="0" w:space="0" w:color="auto"/>
        <w:bottom w:val="none" w:sz="0" w:space="0" w:color="auto"/>
        <w:right w:val="none" w:sz="0" w:space="0" w:color="auto"/>
      </w:divBdr>
    </w:div>
    <w:div w:id="237978774">
      <w:bodyDiv w:val="1"/>
      <w:marLeft w:val="0"/>
      <w:marRight w:val="0"/>
      <w:marTop w:val="0"/>
      <w:marBottom w:val="0"/>
      <w:divBdr>
        <w:top w:val="none" w:sz="0" w:space="0" w:color="auto"/>
        <w:left w:val="none" w:sz="0" w:space="0" w:color="auto"/>
        <w:bottom w:val="none" w:sz="0" w:space="0" w:color="auto"/>
        <w:right w:val="none" w:sz="0" w:space="0" w:color="auto"/>
      </w:divBdr>
    </w:div>
    <w:div w:id="257835380">
      <w:bodyDiv w:val="1"/>
      <w:marLeft w:val="0"/>
      <w:marRight w:val="0"/>
      <w:marTop w:val="0"/>
      <w:marBottom w:val="0"/>
      <w:divBdr>
        <w:top w:val="none" w:sz="0" w:space="0" w:color="auto"/>
        <w:left w:val="none" w:sz="0" w:space="0" w:color="auto"/>
        <w:bottom w:val="none" w:sz="0" w:space="0" w:color="auto"/>
        <w:right w:val="none" w:sz="0" w:space="0" w:color="auto"/>
      </w:divBdr>
    </w:div>
    <w:div w:id="299696761">
      <w:bodyDiv w:val="1"/>
      <w:marLeft w:val="0"/>
      <w:marRight w:val="0"/>
      <w:marTop w:val="0"/>
      <w:marBottom w:val="0"/>
      <w:divBdr>
        <w:top w:val="none" w:sz="0" w:space="0" w:color="auto"/>
        <w:left w:val="none" w:sz="0" w:space="0" w:color="auto"/>
        <w:bottom w:val="none" w:sz="0" w:space="0" w:color="auto"/>
        <w:right w:val="none" w:sz="0" w:space="0" w:color="auto"/>
      </w:divBdr>
    </w:div>
    <w:div w:id="1000154215">
      <w:bodyDiv w:val="1"/>
      <w:marLeft w:val="0"/>
      <w:marRight w:val="0"/>
      <w:marTop w:val="0"/>
      <w:marBottom w:val="0"/>
      <w:divBdr>
        <w:top w:val="none" w:sz="0" w:space="0" w:color="auto"/>
        <w:left w:val="none" w:sz="0" w:space="0" w:color="auto"/>
        <w:bottom w:val="none" w:sz="0" w:space="0" w:color="auto"/>
        <w:right w:val="none" w:sz="0" w:space="0" w:color="auto"/>
      </w:divBdr>
    </w:div>
    <w:div w:id="1127163721">
      <w:bodyDiv w:val="1"/>
      <w:marLeft w:val="0"/>
      <w:marRight w:val="0"/>
      <w:marTop w:val="0"/>
      <w:marBottom w:val="0"/>
      <w:divBdr>
        <w:top w:val="none" w:sz="0" w:space="0" w:color="auto"/>
        <w:left w:val="none" w:sz="0" w:space="0" w:color="auto"/>
        <w:bottom w:val="none" w:sz="0" w:space="0" w:color="auto"/>
        <w:right w:val="none" w:sz="0" w:space="0" w:color="auto"/>
      </w:divBdr>
    </w:div>
    <w:div w:id="1270577435">
      <w:bodyDiv w:val="1"/>
      <w:marLeft w:val="0"/>
      <w:marRight w:val="0"/>
      <w:marTop w:val="0"/>
      <w:marBottom w:val="0"/>
      <w:divBdr>
        <w:top w:val="none" w:sz="0" w:space="0" w:color="auto"/>
        <w:left w:val="none" w:sz="0" w:space="0" w:color="auto"/>
        <w:bottom w:val="none" w:sz="0" w:space="0" w:color="auto"/>
        <w:right w:val="none" w:sz="0" w:space="0" w:color="auto"/>
      </w:divBdr>
    </w:div>
    <w:div w:id="1392148369">
      <w:bodyDiv w:val="1"/>
      <w:marLeft w:val="0"/>
      <w:marRight w:val="0"/>
      <w:marTop w:val="0"/>
      <w:marBottom w:val="0"/>
      <w:divBdr>
        <w:top w:val="none" w:sz="0" w:space="0" w:color="auto"/>
        <w:left w:val="none" w:sz="0" w:space="0" w:color="auto"/>
        <w:bottom w:val="none" w:sz="0" w:space="0" w:color="auto"/>
        <w:right w:val="none" w:sz="0" w:space="0" w:color="auto"/>
      </w:divBdr>
    </w:div>
    <w:div w:id="1467044707">
      <w:bodyDiv w:val="1"/>
      <w:marLeft w:val="0"/>
      <w:marRight w:val="0"/>
      <w:marTop w:val="0"/>
      <w:marBottom w:val="0"/>
      <w:divBdr>
        <w:top w:val="none" w:sz="0" w:space="0" w:color="auto"/>
        <w:left w:val="none" w:sz="0" w:space="0" w:color="auto"/>
        <w:bottom w:val="none" w:sz="0" w:space="0" w:color="auto"/>
        <w:right w:val="none" w:sz="0" w:space="0" w:color="auto"/>
      </w:divBdr>
    </w:div>
    <w:div w:id="1579554059">
      <w:bodyDiv w:val="1"/>
      <w:marLeft w:val="0"/>
      <w:marRight w:val="0"/>
      <w:marTop w:val="0"/>
      <w:marBottom w:val="0"/>
      <w:divBdr>
        <w:top w:val="none" w:sz="0" w:space="0" w:color="auto"/>
        <w:left w:val="none" w:sz="0" w:space="0" w:color="auto"/>
        <w:bottom w:val="none" w:sz="0" w:space="0" w:color="auto"/>
        <w:right w:val="none" w:sz="0" w:space="0" w:color="auto"/>
      </w:divBdr>
    </w:div>
    <w:div w:id="1989245741">
      <w:bodyDiv w:val="1"/>
      <w:marLeft w:val="0"/>
      <w:marRight w:val="0"/>
      <w:marTop w:val="0"/>
      <w:marBottom w:val="0"/>
      <w:divBdr>
        <w:top w:val="none" w:sz="0" w:space="0" w:color="auto"/>
        <w:left w:val="none" w:sz="0" w:space="0" w:color="auto"/>
        <w:bottom w:val="none" w:sz="0" w:space="0" w:color="auto"/>
        <w:right w:val="none" w:sz="0" w:space="0" w:color="auto"/>
      </w:divBdr>
    </w:div>
    <w:div w:id="2074809712">
      <w:bodyDiv w:val="1"/>
      <w:marLeft w:val="0"/>
      <w:marRight w:val="0"/>
      <w:marTop w:val="0"/>
      <w:marBottom w:val="0"/>
      <w:divBdr>
        <w:top w:val="none" w:sz="0" w:space="0" w:color="auto"/>
        <w:left w:val="none" w:sz="0" w:space="0" w:color="auto"/>
        <w:bottom w:val="none" w:sz="0" w:space="0" w:color="auto"/>
        <w:right w:val="none" w:sz="0" w:space="0" w:color="auto"/>
      </w:divBdr>
      <w:divsChild>
        <w:div w:id="990986231">
          <w:marLeft w:val="547"/>
          <w:marRight w:val="0"/>
          <w:marTop w:val="0"/>
          <w:marBottom w:val="0"/>
          <w:divBdr>
            <w:top w:val="none" w:sz="0" w:space="0" w:color="auto"/>
            <w:left w:val="none" w:sz="0" w:space="0" w:color="auto"/>
            <w:bottom w:val="none" w:sz="0" w:space="0" w:color="auto"/>
            <w:right w:val="none" w:sz="0" w:space="0" w:color="auto"/>
          </w:divBdr>
        </w:div>
      </w:divsChild>
    </w:div>
    <w:div w:id="213825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manuten&#231;&#227;o@transultransporte.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FD7A-451D-4028-AB1A-2B5FD460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1443</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2</vt:lpstr>
    </vt:vector>
  </TitlesOfParts>
  <Company>Microsoft</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Samiro</dc:creator>
  <cp:lastModifiedBy>TRANSUL TRANSPORTES</cp:lastModifiedBy>
  <cp:revision>4</cp:revision>
  <cp:lastPrinted>2020-10-06T17:49:00Z</cp:lastPrinted>
  <dcterms:created xsi:type="dcterms:W3CDTF">2022-01-26T14:34:00Z</dcterms:created>
  <dcterms:modified xsi:type="dcterms:W3CDTF">2022-01-28T17:38:00Z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